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7" w:rsidRPr="00A044B1" w:rsidRDefault="007C7F07" w:rsidP="007C7F07">
      <w:pPr>
        <w:rPr>
          <w:rFonts w:ascii="Times New Roman" w:hAnsi="Times New Roman" w:cs="Times New Roman"/>
          <w:b/>
          <w:sz w:val="24"/>
          <w:szCs w:val="24"/>
        </w:rPr>
      </w:pPr>
      <w:r w:rsidRPr="00A044B1">
        <w:rPr>
          <w:rFonts w:ascii="Times New Roman" w:hAnsi="Times New Roman" w:cs="Times New Roman"/>
          <w:b/>
          <w:sz w:val="24"/>
          <w:szCs w:val="24"/>
        </w:rPr>
        <w:t>Część</w:t>
      </w:r>
      <w:r w:rsidR="005D651B" w:rsidRPr="00A044B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044B1" w:rsidRPr="00A044B1">
        <w:rPr>
          <w:rFonts w:ascii="Times New Roman" w:hAnsi="Times New Roman" w:cs="Times New Roman"/>
          <w:b/>
          <w:sz w:val="24"/>
          <w:szCs w:val="24"/>
        </w:rPr>
        <w:t>I</w:t>
      </w:r>
      <w:r w:rsidRPr="00A044B1">
        <w:rPr>
          <w:rFonts w:ascii="Times New Roman" w:hAnsi="Times New Roman" w:cs="Times New Roman"/>
          <w:b/>
          <w:sz w:val="24"/>
          <w:szCs w:val="24"/>
        </w:rPr>
        <w:t xml:space="preserve">I. Sprzęt </w:t>
      </w:r>
      <w:r w:rsidR="00A044B1" w:rsidRPr="00A044B1">
        <w:rPr>
          <w:rFonts w:ascii="Times New Roman" w:hAnsi="Times New Roman" w:cs="Times New Roman"/>
          <w:b/>
          <w:sz w:val="24"/>
          <w:szCs w:val="24"/>
        </w:rPr>
        <w:t>RTV</w:t>
      </w:r>
      <w:r w:rsidRPr="00A044B1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5D651B" w:rsidRPr="00A044B1">
        <w:rPr>
          <w:rFonts w:ascii="Times New Roman" w:hAnsi="Times New Roman" w:cs="Times New Roman"/>
          <w:b/>
          <w:sz w:val="24"/>
          <w:szCs w:val="24"/>
        </w:rPr>
        <w:t>Ośrodka Wsparcia dla osób z zaburzeniami psychicznymi</w:t>
      </w:r>
    </w:p>
    <w:p w:rsidR="007C7F07" w:rsidRPr="00A044B1" w:rsidRDefault="007C7F07" w:rsidP="007C7F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044B1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7C7F07" w:rsidRPr="00A044B1" w:rsidRDefault="007C7F07" w:rsidP="007C7F07">
      <w:pPr>
        <w:jc w:val="both"/>
        <w:rPr>
          <w:rFonts w:ascii="Times New Roman" w:hAnsi="Times New Roman" w:cs="Times New Roman"/>
          <w:u w:val="single"/>
        </w:rPr>
      </w:pPr>
      <w:r w:rsidRPr="00A044B1">
        <w:rPr>
          <w:rFonts w:ascii="Times New Roman" w:hAnsi="Times New Roman" w:cs="Times New Roman"/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7C7F07" w:rsidRPr="00A044B1" w:rsidRDefault="007C7F07" w:rsidP="007C7F07">
      <w:pPr>
        <w:rPr>
          <w:rFonts w:ascii="Times New Roman" w:hAnsi="Times New Roman" w:cs="Times New Roman"/>
        </w:rPr>
      </w:pPr>
      <w:r w:rsidRPr="00A044B1">
        <w:rPr>
          <w:rFonts w:ascii="Times New Roman" w:hAnsi="Times New Roman" w:cs="Times New Roman"/>
        </w:rPr>
        <w:t>Specyfikacja techniczna sprzętu:</w:t>
      </w:r>
    </w:p>
    <w:p w:rsidR="00A044B1" w:rsidRPr="00A044B1" w:rsidRDefault="00A044B1" w:rsidP="00A044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044B1">
        <w:rPr>
          <w:rFonts w:ascii="Times New Roman" w:hAnsi="Times New Roman" w:cs="Times New Roman"/>
        </w:rPr>
        <w:t xml:space="preserve">Sprzęt muzyczny – </w:t>
      </w:r>
      <w:r w:rsidR="000444EE">
        <w:rPr>
          <w:rFonts w:ascii="Times New Roman" w:hAnsi="Times New Roman" w:cs="Times New Roman"/>
        </w:rPr>
        <w:t xml:space="preserve">2 </w:t>
      </w:r>
      <w:bookmarkStart w:id="0" w:name="_GoBack"/>
      <w:bookmarkEnd w:id="0"/>
      <w:r w:rsidRPr="00A044B1">
        <w:rPr>
          <w:rFonts w:ascii="Times New Roman" w:hAnsi="Times New Roman" w:cs="Times New Roman"/>
        </w:rPr>
        <w:t>kpl.</w:t>
      </w:r>
    </w:p>
    <w:tbl>
      <w:tblPr>
        <w:tblStyle w:val="Tabela-Siatka"/>
        <w:tblW w:w="9322" w:type="dxa"/>
        <w:tblLook w:val="01E0" w:firstRow="1" w:lastRow="1" w:firstColumn="1" w:lastColumn="1" w:noHBand="0" w:noVBand="0"/>
      </w:tblPr>
      <w:tblGrid>
        <w:gridCol w:w="2660"/>
        <w:gridCol w:w="4252"/>
        <w:gridCol w:w="2410"/>
      </w:tblGrid>
      <w:tr w:rsidR="00A044B1" w:rsidRPr="00A044B1" w:rsidTr="00A044B1"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A044B1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A044B1" w:rsidRPr="00A044B1" w:rsidTr="00A044B1">
        <w:trPr>
          <w:trHeight w:val="234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Wieża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A044B1" w:rsidRPr="00A044B1" w:rsidTr="00A044B1">
        <w:trPr>
          <w:trHeight w:val="224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Liczba kanałów audio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180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Moc głośników (sumaryczna)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150 W (2x 75W)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90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Tuner FM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22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Pasma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FM (UKF)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98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Pamięć stacji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126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Odtwarzacz CD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195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Odczytywane formaty płyt CD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CD-R, CD-RW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Odtwarzanie z USB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56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Odtwarzane formaty audio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MP3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70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Stacja dokująca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419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Funkcje specjalne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 xml:space="preserve">- Odtwarzacz CD z odczytem plików MP3 - Bluetooth 3.0 - </w:t>
            </w:r>
            <w:proofErr w:type="gramStart"/>
            <w:r w:rsidRPr="00A044B1">
              <w:rPr>
                <w:rFonts w:ascii="Times New Roman" w:hAnsi="Times New Roman" w:cs="Times New Roman"/>
                <w:color w:val="000000"/>
              </w:rPr>
              <w:t>bezprzewodowe</w:t>
            </w:r>
            <w:proofErr w:type="gramEnd"/>
            <w:r w:rsidRPr="00A044B1">
              <w:rPr>
                <w:rFonts w:ascii="Times New Roman" w:hAnsi="Times New Roman" w:cs="Times New Roman"/>
                <w:color w:val="000000"/>
              </w:rPr>
              <w:t xml:space="preserve"> odtwarzanie muzyki ze smartfonów i tabletów - Cyfrowa synteza PLL - Wejście USB do odtwarzania muzyki - </w:t>
            </w:r>
            <w:proofErr w:type="spellStart"/>
            <w:r w:rsidRPr="00A044B1">
              <w:rPr>
                <w:rFonts w:ascii="Times New Roman" w:hAnsi="Times New Roman" w:cs="Times New Roman"/>
                <w:color w:val="000000"/>
              </w:rPr>
              <w:t>Equalizer</w:t>
            </w:r>
            <w:proofErr w:type="spellEnd"/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148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Komunikacja bezprzewodowa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Bluetooth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166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 xml:space="preserve">3,5 mm </w:t>
            </w:r>
            <w:proofErr w:type="spellStart"/>
            <w:r w:rsidRPr="00A044B1">
              <w:rPr>
                <w:rFonts w:ascii="Times New Roman" w:hAnsi="Times New Roman" w:cs="Times New Roman"/>
                <w:color w:val="000000"/>
              </w:rPr>
              <w:t>minijack</w:t>
            </w:r>
            <w:proofErr w:type="spellEnd"/>
            <w:r w:rsidRPr="00A044B1">
              <w:rPr>
                <w:rFonts w:ascii="Times New Roman" w:hAnsi="Times New Roman" w:cs="Times New Roman"/>
                <w:color w:val="000000"/>
              </w:rPr>
              <w:t>, 1 x USB 2.0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98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Akcesoria w zestawie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- Mikrofon do karaoke - Pilot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4B1" w:rsidRPr="00A044B1" w:rsidTr="00A044B1">
        <w:trPr>
          <w:trHeight w:val="274"/>
        </w:trPr>
        <w:tc>
          <w:tcPr>
            <w:tcW w:w="266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</w:rPr>
            </w:pPr>
            <w:r w:rsidRPr="00A044B1">
              <w:rPr>
                <w:rFonts w:ascii="Times New Roman" w:hAnsi="Times New Roman" w:cs="Times New Roman"/>
              </w:rPr>
              <w:t>Zasilanie sieciowe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color w:val="000000"/>
              </w:rPr>
            </w:pPr>
            <w:r w:rsidRPr="00A044B1">
              <w:rPr>
                <w:rFonts w:ascii="Times New Roman" w:hAnsi="Times New Roman" w:cs="Times New Roman"/>
                <w:color w:val="000000"/>
              </w:rPr>
              <w:t>AC 100-240V 50/60Hz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44B1" w:rsidRPr="00A044B1" w:rsidRDefault="00A044B1" w:rsidP="00A044B1">
      <w:pPr>
        <w:rPr>
          <w:rFonts w:ascii="Times New Roman" w:hAnsi="Times New Roman" w:cs="Times New Roman"/>
        </w:rPr>
      </w:pPr>
    </w:p>
    <w:p w:rsidR="00A044B1" w:rsidRDefault="00A044B1" w:rsidP="00A044B1">
      <w:pPr>
        <w:pStyle w:val="Akapitzlist"/>
        <w:ind w:left="1080"/>
        <w:rPr>
          <w:rFonts w:ascii="Times New Roman" w:hAnsi="Times New Roman" w:cs="Times New Roman"/>
        </w:rPr>
      </w:pPr>
    </w:p>
    <w:p w:rsidR="00A044B1" w:rsidRPr="00A044B1" w:rsidRDefault="00A044B1" w:rsidP="00A044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044B1">
        <w:rPr>
          <w:rFonts w:ascii="Times New Roman" w:hAnsi="Times New Roman" w:cs="Times New Roman"/>
        </w:rPr>
        <w:lastRenderedPageBreak/>
        <w:t>Telewizor LED</w:t>
      </w:r>
      <w:r>
        <w:rPr>
          <w:rFonts w:ascii="Times New Roman" w:hAnsi="Times New Roman" w:cs="Times New Roman"/>
        </w:rPr>
        <w:t xml:space="preserve"> 1 szt.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252"/>
        <w:gridCol w:w="2410"/>
      </w:tblGrid>
      <w:tr w:rsidR="00A044B1" w:rsidRPr="00A044B1" w:rsidTr="00A044B1">
        <w:trPr>
          <w:trHeight w:val="410"/>
        </w:trPr>
        <w:tc>
          <w:tcPr>
            <w:tcW w:w="2567" w:type="dxa"/>
            <w:shd w:val="clear" w:color="auto" w:fill="auto"/>
            <w:noWrap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A044B1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Przekątna ekranu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cali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podświetlenia matrycy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Direct LED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technologii HD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Ultra HD (4K)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technologii 3D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HDR (Szeroki zakres dynamiki)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Zakrzywiony ekran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ekranu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3840 x 2160 pikseli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Sygnał wideo (HD)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2160p, 1080p, 1080i, 720p, 720i, 576p, 576i, 480p, 480i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Rzeczywisty współczynnik proporcji obrazu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16:9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0444EE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Typ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Tunera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 TV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 xml:space="preserve">DVB-T2, </w:t>
            </w:r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DVB-C, DVB-S2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dźwięku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Ultra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surround</w:t>
            </w:r>
            <w:proofErr w:type="spellEnd"/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wyjściowa audio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Wat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PiP</w:t>
            </w:r>
            <w:proofErr w:type="spellEnd"/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(obraz w obrazie)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(obraz i obraz)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 Smart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 użyteczne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Personal Video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Recording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(PVR)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Czytnik kart pamięci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Bezprzewodowa karta sieciowa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Złącze HDMI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szt.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Złącze USB 2.0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szt.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0444EE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 n/t złącz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Bluetooth, 1 x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cyfrowe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wyjście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optyczne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audio, 1 x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Złącze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C.I. (Common Interface),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WiDi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(Wireless Display)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Klasa energetyczna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A+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Roczne zużycie energii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123 kWh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044B1" w:rsidRPr="00A044B1" w:rsidRDefault="00A044B1" w:rsidP="00A044B1">
      <w:pPr>
        <w:rPr>
          <w:rFonts w:ascii="Times New Roman" w:hAnsi="Times New Roman" w:cs="Times New Roman"/>
        </w:rPr>
      </w:pPr>
    </w:p>
    <w:p w:rsidR="00A044B1" w:rsidRPr="00A044B1" w:rsidRDefault="00A044B1" w:rsidP="00A044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044B1">
        <w:rPr>
          <w:rFonts w:ascii="Times New Roman" w:hAnsi="Times New Roman" w:cs="Times New Roman"/>
        </w:rPr>
        <w:t xml:space="preserve">Odtwarzacz </w:t>
      </w:r>
      <w:proofErr w:type="gramStart"/>
      <w:r w:rsidRPr="00A044B1"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</w:rPr>
        <w:t xml:space="preserve">  - 1 szt</w:t>
      </w:r>
      <w:proofErr w:type="gramEnd"/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4252"/>
        <w:gridCol w:w="2410"/>
      </w:tblGrid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A044B1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3D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Zgodność z 4K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interpolacja</w:t>
            </w:r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formatu 4K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Technologia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HDR (High Dynamic Range)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odtwarzanych płyt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Blu-ray 3D, Blu-ray, BD-R, BD-RE, DVD+R/RW, DVD-R/RW, DVD Video, CD-Audio, CD-R/RW, SACD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0444EE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dźwięku wielokanałowego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Dolby Digital, Dolby True HD, DTS, DTS-HD Master Audio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formaty wideo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AVCHD, MKV, AVI, MP4,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XviD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ASF, MOV, MTS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0444EE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formaty audio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MP3, WMA, AAC, FLAC, WAV, LPCM, OGG, AIFF, ALAC, DSF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Obsługiwane formaty zdjęć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BMP, GIF, JPEG, PNG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regionu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B, drugi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Interpolacja nagrań z płyt DVD, Blu-ray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Blu-ray do formatu 2160p, DVD do formatu 1080p, system 24p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progresywne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Wi-Fi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dodatkowa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Miracast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Bluetooth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Tuner telewizyjny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Wbudowany dysk twardy (pamięć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flash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Menu w języku polskim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0444EE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Funkcje dodatkowe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4K -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interpolacja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do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formatu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aplikacje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internetowe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Bravia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Sync, Deep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Colour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procesor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2-rdzeniowy, Screen Mirroring,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Triluminos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Colour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TV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SideView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technologia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IP Content Noise Reduction Pro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Wyjście HDMI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(x1)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USB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(x1)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Ethernet (LAN)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Cyfrowe wyjście koaksjalne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obudowy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</w:t>
            </w:r>
            <w:proofErr w:type="gram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Pobór mocy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włączony 12 </w:t>
            </w: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, </w:t>
            </w:r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czuwanie 0,25 W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230 V, 50/60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Wyposażenie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baterie AAA, instrukcja obsługi w języku polskim, karta gwarancyjna, pilot</w:t>
            </w:r>
          </w:p>
        </w:tc>
        <w:tc>
          <w:tcPr>
            <w:tcW w:w="2410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miesiące</w:t>
            </w:r>
          </w:p>
        </w:tc>
        <w:tc>
          <w:tcPr>
            <w:tcW w:w="2410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044B1" w:rsidRPr="00A044B1" w:rsidRDefault="00A044B1" w:rsidP="00A044B1">
      <w:pPr>
        <w:rPr>
          <w:rFonts w:ascii="Times New Roman" w:hAnsi="Times New Roman" w:cs="Times New Roman"/>
        </w:rPr>
      </w:pPr>
    </w:p>
    <w:p w:rsidR="00A044B1" w:rsidRPr="00A044B1" w:rsidRDefault="00A044B1" w:rsidP="00A044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044B1">
        <w:rPr>
          <w:rFonts w:ascii="Times New Roman" w:hAnsi="Times New Roman" w:cs="Times New Roman"/>
        </w:rPr>
        <w:t>Aparat telefoniczny</w:t>
      </w:r>
      <w:r>
        <w:rPr>
          <w:rFonts w:ascii="Times New Roman" w:hAnsi="Times New Roman" w:cs="Times New Roman"/>
        </w:rPr>
        <w:t xml:space="preserve"> – 3 szt.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660"/>
        <w:gridCol w:w="4252"/>
        <w:gridCol w:w="2376"/>
      </w:tblGrid>
      <w:tr w:rsidR="00A044B1" w:rsidRPr="00A044B1" w:rsidTr="00A044B1">
        <w:trPr>
          <w:trHeight w:val="300"/>
        </w:trPr>
        <w:tc>
          <w:tcPr>
            <w:tcW w:w="2660" w:type="dxa"/>
            <w:noWrap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A044B1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376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Komunikacja bezprzewodowa: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DECT</w:t>
            </w:r>
          </w:p>
        </w:tc>
        <w:tc>
          <w:tcPr>
            <w:tcW w:w="2376" w:type="dxa"/>
          </w:tcPr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A044B1" w:rsidRPr="00A044B1" w:rsidRDefault="00A044B1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Czas czuwania (maks.):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h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Czas rozmów (maks.):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h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Wyświetlacz: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Podświetlany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Identyfikacja numerów CLIP: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Tekstowa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Funkcja Flash: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Tryb głośnomówiący: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Łączenie wielu słuchawek: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Max. ilość słuchawek: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Wybieranie połączeń: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Tonowe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Wybieranie połączeń: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Książka telefoniczna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Wybieranie połączeń: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Ponowne wybierane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Wybieranie połączeń: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Połączenia przychodzące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Książka telefoniczna: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Połączenia przychodzące: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Ponowne wybieranie: 10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6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 specjalne: -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Szukanie wpisów po pierwszym znaku – Lista ponownego wybierania 10 numerów – Odbiór rozmowy dowolnym przyciskiem - Data i godzina - Wyłączenie słuchawki - Zawieszenie połączenia - Chwilowe wybieranie tonowe – Połączenia wewnętrzne, przełączanie połączeń – Konferencja trójstronna - Tryb ECO</w:t>
            </w:r>
          </w:p>
        </w:tc>
        <w:tc>
          <w:tcPr>
            <w:tcW w:w="2376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Waga: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Waga: Baza 110 g, Słuchawka 130 g 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  <w:hideMark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parametry: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Podświetlany wyświetlacz 1,4" (3 linie po 16 cyfr) - Montaż ścienny - Akumulatory: 2 x AAA 550 </w:t>
            </w:r>
            <w:proofErr w:type="spell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mAh</w:t>
            </w:r>
            <w:proofErr w:type="spell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</w:p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Pobór energii: 0.45W w stanie gotowości, 3.8W w</w:t>
            </w:r>
          </w:p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trakcie</w:t>
            </w:r>
            <w:proofErr w:type="gramEnd"/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rozmowy - Czas ładowania do 7 godzin -</w:t>
            </w:r>
          </w:p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Menu w j. polskim</w:t>
            </w:r>
          </w:p>
        </w:tc>
        <w:tc>
          <w:tcPr>
            <w:tcW w:w="2376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044B1" w:rsidRPr="00A044B1" w:rsidTr="00A044B1">
        <w:trPr>
          <w:trHeight w:val="300"/>
        </w:trPr>
        <w:tc>
          <w:tcPr>
            <w:tcW w:w="2660" w:type="dxa"/>
            <w:noWrap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252" w:type="dxa"/>
          </w:tcPr>
          <w:p w:rsidR="00A044B1" w:rsidRPr="00A044B1" w:rsidRDefault="00A044B1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4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24-miesiące</w:t>
            </w:r>
          </w:p>
        </w:tc>
        <w:tc>
          <w:tcPr>
            <w:tcW w:w="2376" w:type="dxa"/>
          </w:tcPr>
          <w:p w:rsidR="00A044B1" w:rsidRPr="00A044B1" w:rsidRDefault="00A044B1" w:rsidP="00A044B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044B1" w:rsidRPr="00A044B1" w:rsidRDefault="00A044B1" w:rsidP="00A044B1">
      <w:pPr>
        <w:rPr>
          <w:rFonts w:ascii="Times New Roman" w:hAnsi="Times New Roman" w:cs="Times New Roman"/>
        </w:rPr>
      </w:pPr>
    </w:p>
    <w:p w:rsidR="00A044B1" w:rsidRPr="00A044B1" w:rsidRDefault="00A044B1" w:rsidP="007C7F07">
      <w:pPr>
        <w:rPr>
          <w:rFonts w:ascii="Times New Roman" w:hAnsi="Times New Roman" w:cs="Times New Roman"/>
        </w:rPr>
      </w:pPr>
    </w:p>
    <w:p w:rsidR="00A044B1" w:rsidRPr="00A044B1" w:rsidRDefault="00A044B1" w:rsidP="007C7F07">
      <w:pPr>
        <w:rPr>
          <w:rFonts w:ascii="Times New Roman" w:hAnsi="Times New Roman" w:cs="Times New Roman"/>
        </w:rPr>
      </w:pPr>
    </w:p>
    <w:sectPr w:rsidR="00A044B1" w:rsidRPr="00A044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35" w:rsidRDefault="005D1935" w:rsidP="00B774CF">
      <w:pPr>
        <w:spacing w:after="0" w:line="240" w:lineRule="auto"/>
      </w:pPr>
      <w:r>
        <w:separator/>
      </w:r>
    </w:p>
  </w:endnote>
  <w:endnote w:type="continuationSeparator" w:id="0">
    <w:p w:rsidR="005D1935" w:rsidRDefault="005D1935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35" w:rsidRDefault="005D1935" w:rsidP="00B774CF">
      <w:pPr>
        <w:spacing w:after="0" w:line="240" w:lineRule="auto"/>
      </w:pPr>
      <w:r>
        <w:separator/>
      </w:r>
    </w:p>
  </w:footnote>
  <w:footnote w:type="continuationSeparator" w:id="0">
    <w:p w:rsidR="005D1935" w:rsidRDefault="005D1935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1B" w:rsidRDefault="005D651B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5D651B" w:rsidRDefault="005D651B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</w:t>
    </w:r>
    <w:r w:rsidR="00A044B1">
      <w:rPr>
        <w:rFonts w:ascii="Times New Roman" w:eastAsia="Times New Roman" w:hAnsi="Times New Roman"/>
        <w:b/>
        <w:lang w:eastAsia="ar-SA"/>
      </w:rPr>
      <w:t>OTU ZAMÓWIENIA – załącznik nr 1c</w:t>
    </w:r>
  </w:p>
  <w:p w:rsidR="00A044B1" w:rsidRDefault="00A044B1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</w:p>
  <w:p w:rsidR="005D651B" w:rsidRDefault="005D651B" w:rsidP="00B774CF">
    <w:pPr>
      <w:pStyle w:val="Nagwek"/>
    </w:pPr>
  </w:p>
  <w:p w:rsidR="005D651B" w:rsidRDefault="005D6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36E"/>
    <w:multiLevelType w:val="hybridMultilevel"/>
    <w:tmpl w:val="17601466"/>
    <w:lvl w:ilvl="0" w:tplc="CEE00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F73B4"/>
    <w:multiLevelType w:val="hybridMultilevel"/>
    <w:tmpl w:val="A4D88BA0"/>
    <w:lvl w:ilvl="0" w:tplc="A1D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B1FF0"/>
    <w:multiLevelType w:val="hybridMultilevel"/>
    <w:tmpl w:val="335482EA"/>
    <w:lvl w:ilvl="0" w:tplc="D310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E0E9E"/>
    <w:multiLevelType w:val="hybridMultilevel"/>
    <w:tmpl w:val="4F8E4F22"/>
    <w:lvl w:ilvl="0" w:tplc="F3A0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444EE"/>
    <w:rsid w:val="000C2B67"/>
    <w:rsid w:val="001F5EC0"/>
    <w:rsid w:val="00397AC0"/>
    <w:rsid w:val="003E2A7D"/>
    <w:rsid w:val="003F6B5C"/>
    <w:rsid w:val="00453002"/>
    <w:rsid w:val="004D4C36"/>
    <w:rsid w:val="004F1094"/>
    <w:rsid w:val="005466D2"/>
    <w:rsid w:val="005845EE"/>
    <w:rsid w:val="005D1935"/>
    <w:rsid w:val="005D651B"/>
    <w:rsid w:val="005E2C80"/>
    <w:rsid w:val="0066594D"/>
    <w:rsid w:val="0069424B"/>
    <w:rsid w:val="006C5427"/>
    <w:rsid w:val="0071029C"/>
    <w:rsid w:val="00731D87"/>
    <w:rsid w:val="007B400D"/>
    <w:rsid w:val="007C7F07"/>
    <w:rsid w:val="007F6C52"/>
    <w:rsid w:val="008D4286"/>
    <w:rsid w:val="00A044B1"/>
    <w:rsid w:val="00B774CF"/>
    <w:rsid w:val="00C45F41"/>
    <w:rsid w:val="00CB5FC1"/>
    <w:rsid w:val="00CF31B5"/>
    <w:rsid w:val="00DD279D"/>
    <w:rsid w:val="00E107EF"/>
    <w:rsid w:val="00E50A4F"/>
    <w:rsid w:val="00E7302F"/>
    <w:rsid w:val="00F74332"/>
    <w:rsid w:val="00FB1E7B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  <w:style w:type="paragraph" w:styleId="Bezodstpw">
    <w:name w:val="No Spacing"/>
    <w:uiPriority w:val="1"/>
    <w:qFormat/>
    <w:rsid w:val="005D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  <w:style w:type="paragraph" w:styleId="Bezodstpw">
    <w:name w:val="No Spacing"/>
    <w:uiPriority w:val="1"/>
    <w:qFormat/>
    <w:rsid w:val="005D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15</cp:revision>
  <cp:lastPrinted>2018-10-12T06:19:00Z</cp:lastPrinted>
  <dcterms:created xsi:type="dcterms:W3CDTF">2018-09-03T07:12:00Z</dcterms:created>
  <dcterms:modified xsi:type="dcterms:W3CDTF">2018-11-07T12:30:00Z</dcterms:modified>
</cp:coreProperties>
</file>