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9A" w:rsidRPr="00F8533C" w:rsidRDefault="00871C9A" w:rsidP="00871C9A">
      <w:pPr>
        <w:jc w:val="center"/>
        <w:rPr>
          <w:rFonts w:ascii="Times New Roman" w:hAnsi="Times New Roman"/>
          <w:szCs w:val="22"/>
        </w:rPr>
      </w:pPr>
      <w:r w:rsidRPr="00F8533C">
        <w:rPr>
          <w:rFonts w:ascii="Times New Roman" w:hAnsi="Times New Roman"/>
          <w:b/>
          <w:szCs w:val="22"/>
        </w:rPr>
        <w:t>ZGŁOSZENIE ZAMIARU USUNIĘCIA DRZEWA</w:t>
      </w:r>
    </w:p>
    <w:p w:rsidR="00871C9A" w:rsidRPr="00871C9A" w:rsidRDefault="00871C9A" w:rsidP="00871C9A">
      <w:pPr>
        <w:rPr>
          <w:rFonts w:ascii="Times New Roman" w:hAnsi="Times New Roman"/>
          <w:sz w:val="24"/>
          <w:szCs w:val="24"/>
        </w:rPr>
      </w:pPr>
    </w:p>
    <w:p w:rsidR="00871C9A" w:rsidRPr="00772E41" w:rsidRDefault="00871C9A" w:rsidP="00871C9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/ </w:t>
      </w:r>
      <w:r w:rsidRPr="00772E41">
        <w:rPr>
          <w:rFonts w:ascii="Times New Roman" w:hAnsi="Times New Roman" w:cs="Times New Roman"/>
          <w:sz w:val="20"/>
          <w:szCs w:val="20"/>
        </w:rPr>
        <w:t>miejscowość, data/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871C9A" w:rsidRPr="00F8533C" w:rsidRDefault="00871C9A" w:rsidP="00871C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53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/imię i nazwisko/                                                                                                                                                  </w:t>
      </w:r>
      <w:r w:rsidRPr="00F8533C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</w:p>
    <w:p w:rsidR="00871C9A" w:rsidRPr="00F8533C" w:rsidRDefault="00871C9A" w:rsidP="00871C9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533C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871C9A" w:rsidRPr="00F8533C" w:rsidRDefault="00871C9A" w:rsidP="00871C9A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F8533C">
        <w:rPr>
          <w:rFonts w:ascii="Times New Roman" w:hAnsi="Times New Roman" w:cs="Times New Roman"/>
          <w:sz w:val="22"/>
          <w:szCs w:val="22"/>
        </w:rPr>
        <w:t xml:space="preserve">……………………….                                                                                                                                         </w:t>
      </w:r>
      <w:r w:rsidRPr="00F853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C9A" w:rsidRPr="00F8533C" w:rsidRDefault="00871C9A" w:rsidP="00871C9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853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/adres/ </w:t>
      </w:r>
    </w:p>
    <w:p w:rsidR="00871C9A" w:rsidRPr="00F8533C" w:rsidRDefault="00871C9A" w:rsidP="00871C9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8533C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 </w:t>
      </w:r>
    </w:p>
    <w:p w:rsidR="00871C9A" w:rsidRPr="00F8533C" w:rsidRDefault="00871C9A" w:rsidP="00871C9A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F853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/nr telefonu/ </w:t>
      </w:r>
    </w:p>
    <w:p w:rsidR="00871C9A" w:rsidRPr="00F8533C" w:rsidRDefault="00871C9A" w:rsidP="00871C9A">
      <w:pPr>
        <w:pStyle w:val="Default"/>
        <w:ind w:left="5387"/>
        <w:rPr>
          <w:rFonts w:ascii="Times New Roman" w:hAnsi="Times New Roman" w:cs="Times New Roman"/>
          <w:color w:val="auto"/>
          <w:sz w:val="22"/>
          <w:szCs w:val="22"/>
        </w:rPr>
      </w:pPr>
      <w:r w:rsidRPr="00F853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Powiatowy Konserwator Zabytków </w:t>
      </w:r>
    </w:p>
    <w:p w:rsidR="00871C9A" w:rsidRPr="00F8533C" w:rsidRDefault="00871C9A" w:rsidP="00871C9A">
      <w:pPr>
        <w:pStyle w:val="Default"/>
        <w:ind w:left="5387"/>
        <w:rPr>
          <w:rFonts w:ascii="Times New Roman" w:hAnsi="Times New Roman" w:cs="Times New Roman"/>
          <w:color w:val="auto"/>
          <w:sz w:val="22"/>
          <w:szCs w:val="22"/>
        </w:rPr>
      </w:pPr>
      <w:r w:rsidRPr="00F853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ul. Dworcowa 39 </w:t>
      </w:r>
    </w:p>
    <w:p w:rsidR="00871C9A" w:rsidRPr="00F8533C" w:rsidRDefault="00871C9A" w:rsidP="00871C9A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853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68 – 100 Żagań </w:t>
      </w:r>
    </w:p>
    <w:p w:rsidR="00871C9A" w:rsidRPr="00F8533C" w:rsidRDefault="00871C9A" w:rsidP="00871C9A">
      <w:pPr>
        <w:ind w:left="5387"/>
        <w:jc w:val="right"/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jc w:val="both"/>
        <w:rPr>
          <w:rFonts w:ascii="Times New Roman" w:hAnsi="Times New Roman"/>
          <w:b/>
          <w:bCs/>
          <w:szCs w:val="22"/>
        </w:rPr>
      </w:pPr>
      <w:r w:rsidRPr="00F8533C">
        <w:rPr>
          <w:rFonts w:ascii="Times New Roman" w:hAnsi="Times New Roman"/>
          <w:szCs w:val="22"/>
        </w:rPr>
        <w:t xml:space="preserve">1. Jako właściciel/e nieruchomości </w:t>
      </w:r>
      <w:r w:rsidRPr="00F8533C">
        <w:rPr>
          <w:rFonts w:ascii="Times New Roman" w:hAnsi="Times New Roman"/>
          <w:b/>
          <w:bCs/>
          <w:szCs w:val="22"/>
        </w:rPr>
        <w:t>zgłaszam/y zamiar usunięcia</w:t>
      </w:r>
      <w:r w:rsidRPr="00F8533C">
        <w:rPr>
          <w:rFonts w:ascii="Times New Roman" w:hAnsi="Times New Roman"/>
          <w:szCs w:val="22"/>
        </w:rPr>
        <w:t xml:space="preserve"> drzew/a z terenu nieruchomości lub jej części wpisanej do rejestru zabytków </w:t>
      </w:r>
      <w:r w:rsidRPr="00F8533C">
        <w:rPr>
          <w:rFonts w:ascii="Times New Roman" w:hAnsi="Times New Roman"/>
          <w:b/>
          <w:bCs/>
          <w:szCs w:val="22"/>
        </w:rPr>
        <w:t>(oznaczenie nieruchomości)</w:t>
      </w:r>
    </w:p>
    <w:p w:rsidR="00871C9A" w:rsidRPr="00F8533C" w:rsidRDefault="00871C9A" w:rsidP="00871C9A">
      <w:pPr>
        <w:rPr>
          <w:rFonts w:ascii="Times New Roman" w:hAnsi="Times New Roman"/>
          <w:szCs w:val="22"/>
        </w:rPr>
      </w:pPr>
      <w:r w:rsidRPr="00F8533C">
        <w:rPr>
          <w:rFonts w:ascii="Times New Roman" w:hAnsi="Times New Roman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71C9A" w:rsidRPr="00F8533C" w:rsidRDefault="00871C9A" w:rsidP="00871C9A">
      <w:pPr>
        <w:spacing w:line="360" w:lineRule="auto"/>
        <w:jc w:val="center"/>
        <w:rPr>
          <w:rFonts w:ascii="Times New Roman" w:hAnsi="Times New Roman"/>
          <w:szCs w:val="22"/>
          <w:vertAlign w:val="superscript"/>
        </w:rPr>
      </w:pPr>
      <w:r w:rsidRPr="00F8533C">
        <w:rPr>
          <w:rFonts w:ascii="Times New Roman" w:hAnsi="Times New Roman"/>
          <w:szCs w:val="22"/>
          <w:vertAlign w:val="superscript"/>
        </w:rPr>
        <w:t>(oznaczenie nieruchomości, dokładny adres , numer działki, nr księgi wieczystej):</w:t>
      </w:r>
    </w:p>
    <w:p w:rsidR="00871C9A" w:rsidRPr="00F8533C" w:rsidRDefault="00871C9A" w:rsidP="00871C9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F8533C">
        <w:rPr>
          <w:rFonts w:ascii="Times New Roman" w:hAnsi="Times New Roman"/>
          <w:szCs w:val="22"/>
        </w:rPr>
        <w:t>Wykaz drzew:</w:t>
      </w:r>
    </w:p>
    <w:tbl>
      <w:tblPr>
        <w:tblW w:w="6470" w:type="dxa"/>
        <w:tblInd w:w="2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328"/>
        <w:gridCol w:w="2520"/>
      </w:tblGrid>
      <w:tr w:rsidR="00871C9A" w:rsidRPr="00F8533C" w:rsidTr="007058CA">
        <w:tc>
          <w:tcPr>
            <w:tcW w:w="622" w:type="dxa"/>
            <w:vAlign w:val="center"/>
          </w:tcPr>
          <w:p w:rsidR="00871C9A" w:rsidRPr="00F8533C" w:rsidRDefault="00871C9A" w:rsidP="007058C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8533C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3328" w:type="dxa"/>
            <w:vAlign w:val="center"/>
          </w:tcPr>
          <w:p w:rsidR="00871C9A" w:rsidRPr="00F8533C" w:rsidRDefault="00871C9A" w:rsidP="007058C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8533C">
              <w:rPr>
                <w:rFonts w:ascii="Times New Roman" w:hAnsi="Times New Roman"/>
                <w:b/>
                <w:szCs w:val="22"/>
              </w:rPr>
              <w:t>Nazwa gatunku drzewa*</w:t>
            </w:r>
          </w:p>
        </w:tc>
        <w:tc>
          <w:tcPr>
            <w:tcW w:w="2520" w:type="dxa"/>
          </w:tcPr>
          <w:p w:rsidR="00871C9A" w:rsidRPr="00F8533C" w:rsidRDefault="00871C9A" w:rsidP="007058C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8533C">
              <w:rPr>
                <w:rFonts w:ascii="Times New Roman" w:hAnsi="Times New Roman"/>
                <w:b/>
                <w:szCs w:val="22"/>
              </w:rPr>
              <w:t xml:space="preserve">Obwód pnia/pni drzewa  </w:t>
            </w:r>
            <w:r w:rsidRPr="00F8533C">
              <w:rPr>
                <w:rFonts w:ascii="Times New Roman" w:hAnsi="Times New Roman"/>
                <w:b/>
                <w:szCs w:val="22"/>
                <w:u w:val="double"/>
              </w:rPr>
              <w:t>(na wys. 5cm)</w:t>
            </w:r>
            <w:r w:rsidRPr="00F8533C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871C9A" w:rsidRPr="00F8533C" w:rsidTr="007058CA">
        <w:tc>
          <w:tcPr>
            <w:tcW w:w="622" w:type="dxa"/>
            <w:vAlign w:val="center"/>
          </w:tcPr>
          <w:p w:rsidR="00871C9A" w:rsidRPr="00F8533C" w:rsidRDefault="00871C9A" w:rsidP="007058CA">
            <w:pPr>
              <w:jc w:val="center"/>
              <w:rPr>
                <w:rFonts w:ascii="Times New Roman" w:hAnsi="Times New Roman"/>
                <w:szCs w:val="22"/>
              </w:rPr>
            </w:pPr>
            <w:r w:rsidRPr="00F8533C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328" w:type="dxa"/>
            <w:vAlign w:val="center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</w:tr>
      <w:tr w:rsidR="00871C9A" w:rsidRPr="00F8533C" w:rsidTr="007058CA">
        <w:tc>
          <w:tcPr>
            <w:tcW w:w="622" w:type="dxa"/>
            <w:vAlign w:val="center"/>
          </w:tcPr>
          <w:p w:rsidR="00871C9A" w:rsidRPr="00F8533C" w:rsidRDefault="00871C9A" w:rsidP="007058CA">
            <w:pPr>
              <w:jc w:val="center"/>
              <w:rPr>
                <w:rFonts w:ascii="Times New Roman" w:hAnsi="Times New Roman"/>
                <w:szCs w:val="22"/>
              </w:rPr>
            </w:pPr>
            <w:r w:rsidRPr="00F8533C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3328" w:type="dxa"/>
            <w:vAlign w:val="center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</w:tr>
      <w:tr w:rsidR="00871C9A" w:rsidRPr="00F8533C" w:rsidTr="007058CA">
        <w:tc>
          <w:tcPr>
            <w:tcW w:w="622" w:type="dxa"/>
            <w:vAlign w:val="center"/>
          </w:tcPr>
          <w:p w:rsidR="00871C9A" w:rsidRPr="00F8533C" w:rsidRDefault="00871C9A" w:rsidP="007058CA">
            <w:pPr>
              <w:jc w:val="center"/>
              <w:rPr>
                <w:rFonts w:ascii="Times New Roman" w:hAnsi="Times New Roman"/>
                <w:szCs w:val="22"/>
              </w:rPr>
            </w:pPr>
            <w:r w:rsidRPr="00F8533C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3328" w:type="dxa"/>
            <w:vAlign w:val="center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</w:tr>
      <w:tr w:rsidR="00871C9A" w:rsidRPr="00F8533C" w:rsidTr="007058CA">
        <w:tc>
          <w:tcPr>
            <w:tcW w:w="622" w:type="dxa"/>
            <w:vAlign w:val="center"/>
          </w:tcPr>
          <w:p w:rsidR="00871C9A" w:rsidRPr="00F8533C" w:rsidRDefault="00871C9A" w:rsidP="007058CA">
            <w:pPr>
              <w:jc w:val="center"/>
              <w:rPr>
                <w:rFonts w:ascii="Times New Roman" w:hAnsi="Times New Roman"/>
                <w:szCs w:val="22"/>
              </w:rPr>
            </w:pPr>
            <w:r w:rsidRPr="00F8533C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3328" w:type="dxa"/>
            <w:vAlign w:val="center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</w:tr>
      <w:tr w:rsidR="00871C9A" w:rsidRPr="00F8533C" w:rsidTr="007058CA">
        <w:tc>
          <w:tcPr>
            <w:tcW w:w="622" w:type="dxa"/>
            <w:vAlign w:val="center"/>
          </w:tcPr>
          <w:p w:rsidR="00871C9A" w:rsidRPr="00F8533C" w:rsidRDefault="00871C9A" w:rsidP="007058CA">
            <w:pPr>
              <w:jc w:val="center"/>
              <w:rPr>
                <w:rFonts w:ascii="Times New Roman" w:hAnsi="Times New Roman"/>
                <w:szCs w:val="22"/>
              </w:rPr>
            </w:pPr>
            <w:r w:rsidRPr="00F8533C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3328" w:type="dxa"/>
            <w:vAlign w:val="center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</w:tr>
      <w:tr w:rsidR="00871C9A" w:rsidRPr="00F8533C" w:rsidTr="007058CA">
        <w:tc>
          <w:tcPr>
            <w:tcW w:w="622" w:type="dxa"/>
            <w:vAlign w:val="center"/>
          </w:tcPr>
          <w:p w:rsidR="00871C9A" w:rsidRPr="00F8533C" w:rsidRDefault="00871C9A" w:rsidP="007058CA">
            <w:pPr>
              <w:jc w:val="center"/>
              <w:rPr>
                <w:rFonts w:ascii="Times New Roman" w:hAnsi="Times New Roman"/>
                <w:szCs w:val="22"/>
              </w:rPr>
            </w:pPr>
            <w:r w:rsidRPr="00F8533C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3328" w:type="dxa"/>
            <w:vAlign w:val="center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</w:tr>
      <w:tr w:rsidR="00871C9A" w:rsidRPr="00F8533C" w:rsidTr="007058CA">
        <w:tc>
          <w:tcPr>
            <w:tcW w:w="622" w:type="dxa"/>
            <w:vAlign w:val="center"/>
          </w:tcPr>
          <w:p w:rsidR="00871C9A" w:rsidRPr="00F8533C" w:rsidRDefault="00871C9A" w:rsidP="007058CA">
            <w:pPr>
              <w:jc w:val="center"/>
              <w:rPr>
                <w:rFonts w:ascii="Times New Roman" w:hAnsi="Times New Roman"/>
                <w:szCs w:val="22"/>
              </w:rPr>
            </w:pPr>
            <w:r w:rsidRPr="00F8533C">
              <w:rPr>
                <w:rFonts w:ascii="Times New Roman" w:hAnsi="Times New Roman"/>
                <w:szCs w:val="22"/>
              </w:rPr>
              <w:t>7.</w:t>
            </w:r>
          </w:p>
        </w:tc>
        <w:tc>
          <w:tcPr>
            <w:tcW w:w="3328" w:type="dxa"/>
            <w:vAlign w:val="center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</w:tr>
      <w:tr w:rsidR="00871C9A" w:rsidRPr="00F8533C" w:rsidTr="007058CA">
        <w:tc>
          <w:tcPr>
            <w:tcW w:w="622" w:type="dxa"/>
            <w:vAlign w:val="center"/>
          </w:tcPr>
          <w:p w:rsidR="00871C9A" w:rsidRPr="00F8533C" w:rsidRDefault="00871C9A" w:rsidP="007058CA">
            <w:pPr>
              <w:jc w:val="center"/>
              <w:rPr>
                <w:rFonts w:ascii="Times New Roman" w:hAnsi="Times New Roman"/>
                <w:szCs w:val="22"/>
              </w:rPr>
            </w:pPr>
            <w:r w:rsidRPr="00F8533C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3328" w:type="dxa"/>
            <w:vAlign w:val="center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520" w:type="dxa"/>
          </w:tcPr>
          <w:p w:rsidR="00871C9A" w:rsidRPr="00F8533C" w:rsidRDefault="00871C9A" w:rsidP="007058CA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871C9A" w:rsidRPr="00F8533C" w:rsidRDefault="00871C9A" w:rsidP="00871C9A">
      <w:pPr>
        <w:shd w:val="clear" w:color="auto" w:fill="D9D9D9"/>
        <w:rPr>
          <w:rFonts w:ascii="Times New Roman" w:hAnsi="Times New Roman"/>
          <w:szCs w:val="22"/>
        </w:rPr>
      </w:pPr>
      <w:r w:rsidRPr="00F8533C">
        <w:rPr>
          <w:rFonts w:ascii="Times New Roman" w:hAnsi="Times New Roman"/>
          <w:b/>
          <w:bCs/>
          <w:szCs w:val="22"/>
        </w:rPr>
        <w:t>*</w:t>
      </w:r>
      <w:r w:rsidRPr="00F8533C">
        <w:rPr>
          <w:rFonts w:ascii="Times New Roman" w:hAnsi="Times New Roman"/>
          <w:szCs w:val="22"/>
        </w:rPr>
        <w:t>Gdy drzewo posiada kilka pni – obwód każdego z tych pni. Gdy drzewo nie posiada pnia – obwodu pnia poniżej korony drzewa.</w:t>
      </w:r>
    </w:p>
    <w:p w:rsidR="00871C9A" w:rsidRPr="00F8533C" w:rsidRDefault="00871C9A" w:rsidP="00871C9A">
      <w:pPr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spacing w:line="360" w:lineRule="auto"/>
        <w:jc w:val="both"/>
        <w:rPr>
          <w:rFonts w:ascii="Times New Roman" w:hAnsi="Times New Roman"/>
          <w:szCs w:val="22"/>
        </w:rPr>
      </w:pPr>
      <w:r w:rsidRPr="00F8533C">
        <w:rPr>
          <w:rFonts w:ascii="Times New Roman" w:hAnsi="Times New Roman"/>
          <w:szCs w:val="22"/>
        </w:rPr>
        <w:t xml:space="preserve">2. </w:t>
      </w:r>
      <w:r w:rsidRPr="00F8533C">
        <w:rPr>
          <w:rFonts w:ascii="Times New Roman" w:hAnsi="Times New Roman"/>
          <w:b/>
          <w:bCs/>
          <w:szCs w:val="22"/>
        </w:rPr>
        <w:t>Do zgłoszenia załączam</w:t>
      </w:r>
      <w:r w:rsidRPr="00F8533C">
        <w:rPr>
          <w:rFonts w:ascii="Times New Roman" w:hAnsi="Times New Roman"/>
          <w:szCs w:val="22"/>
        </w:rPr>
        <w:t xml:space="preserve"> rysunek / mapkę określającą usytuowanie drzew na nieruchomości.</w:t>
      </w:r>
    </w:p>
    <w:p w:rsidR="00871C9A" w:rsidRPr="00F8533C" w:rsidRDefault="00871C9A" w:rsidP="00871C9A">
      <w:pPr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ind w:left="2832" w:firstLine="708"/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ind w:left="2832" w:firstLine="708"/>
        <w:rPr>
          <w:rFonts w:ascii="Times New Roman" w:hAnsi="Times New Roman"/>
          <w:szCs w:val="22"/>
        </w:rPr>
      </w:pPr>
      <w:r w:rsidRPr="00F8533C">
        <w:rPr>
          <w:rFonts w:ascii="Times New Roman" w:hAnsi="Times New Roman"/>
          <w:szCs w:val="22"/>
        </w:rPr>
        <w:t>.........................................................................................................</w:t>
      </w:r>
    </w:p>
    <w:p w:rsidR="00871C9A" w:rsidRPr="00F8533C" w:rsidRDefault="00871C9A" w:rsidP="00F63909">
      <w:pPr>
        <w:ind w:left="3540"/>
        <w:rPr>
          <w:rFonts w:ascii="Times New Roman" w:hAnsi="Times New Roman"/>
          <w:szCs w:val="22"/>
        </w:rPr>
      </w:pPr>
      <w:r w:rsidRPr="00F8533C">
        <w:rPr>
          <w:rFonts w:ascii="Times New Roman" w:hAnsi="Times New Roman"/>
          <w:szCs w:val="22"/>
        </w:rPr>
        <w:t xml:space="preserve"> (czytelny podpis wnioskodawców lub podpis i pieczęć imienna)</w:t>
      </w:r>
    </w:p>
    <w:p w:rsidR="00871C9A" w:rsidRPr="00F8533C" w:rsidRDefault="00871C9A" w:rsidP="00871C9A">
      <w:pPr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spacing w:line="360" w:lineRule="auto"/>
        <w:jc w:val="both"/>
        <w:rPr>
          <w:rFonts w:ascii="Times New Roman" w:hAnsi="Times New Roman"/>
          <w:szCs w:val="22"/>
        </w:rPr>
      </w:pPr>
      <w:r w:rsidRPr="00F8533C">
        <w:rPr>
          <w:rFonts w:ascii="Times New Roman" w:hAnsi="Times New Roman"/>
          <w:b/>
          <w:bCs/>
          <w:szCs w:val="22"/>
        </w:rPr>
        <w:t xml:space="preserve">Oświadczam, że </w:t>
      </w:r>
      <w:r w:rsidRPr="00F8533C">
        <w:rPr>
          <w:rFonts w:ascii="Times New Roman" w:eastAsia="SimSun" w:hAnsi="Times New Roman"/>
          <w:b/>
          <w:bCs/>
          <w:szCs w:val="22"/>
          <w:lang w:eastAsia="zh-CN"/>
        </w:rPr>
        <w:t>usuwanie</w:t>
      </w:r>
      <w:r w:rsidRPr="00F8533C">
        <w:rPr>
          <w:rFonts w:ascii="Times New Roman" w:eastAsia="SimSun" w:hAnsi="Times New Roman"/>
          <w:szCs w:val="22"/>
          <w:lang w:eastAsia="zh-CN"/>
        </w:rPr>
        <w:t xml:space="preserve"> drzew nie jest związane z prowadzeniem działalności gospodarczej.</w:t>
      </w:r>
    </w:p>
    <w:p w:rsidR="00871C9A" w:rsidRPr="00F8533C" w:rsidRDefault="00871C9A" w:rsidP="00871C9A">
      <w:pPr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ind w:left="2832" w:firstLine="708"/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ind w:left="2832" w:firstLine="708"/>
        <w:rPr>
          <w:rFonts w:ascii="Times New Roman" w:hAnsi="Times New Roman"/>
          <w:szCs w:val="22"/>
        </w:rPr>
      </w:pPr>
      <w:r w:rsidRPr="00F8533C">
        <w:rPr>
          <w:rFonts w:ascii="Times New Roman" w:hAnsi="Times New Roman"/>
          <w:szCs w:val="22"/>
        </w:rPr>
        <w:t>..........................................................................................................</w:t>
      </w:r>
    </w:p>
    <w:p w:rsidR="00871C9A" w:rsidRPr="00F8533C" w:rsidRDefault="00871C9A" w:rsidP="00F63909">
      <w:pPr>
        <w:ind w:left="3540"/>
        <w:rPr>
          <w:rFonts w:ascii="Times New Roman" w:hAnsi="Times New Roman"/>
          <w:szCs w:val="22"/>
        </w:rPr>
      </w:pPr>
      <w:r w:rsidRPr="00F8533C">
        <w:rPr>
          <w:rFonts w:ascii="Times New Roman" w:hAnsi="Times New Roman"/>
          <w:szCs w:val="22"/>
        </w:rPr>
        <w:t xml:space="preserve"> (czytelny podpis wnioskodawców lub podpis i pieczęć imienna)</w:t>
      </w:r>
    </w:p>
    <w:p w:rsidR="00871C9A" w:rsidRPr="00F8533C" w:rsidRDefault="00871C9A" w:rsidP="00871C9A">
      <w:pPr>
        <w:jc w:val="center"/>
        <w:rPr>
          <w:rFonts w:ascii="Times New Roman" w:hAnsi="Times New Roman"/>
          <w:b/>
          <w:bCs/>
          <w:szCs w:val="22"/>
        </w:rPr>
      </w:pPr>
    </w:p>
    <w:p w:rsidR="00871C9A" w:rsidRPr="00F8533C" w:rsidRDefault="00871C9A" w:rsidP="00871C9A">
      <w:pPr>
        <w:jc w:val="center"/>
        <w:rPr>
          <w:rFonts w:ascii="Times New Roman" w:hAnsi="Times New Roman"/>
          <w:b/>
          <w:bCs/>
          <w:szCs w:val="22"/>
        </w:rPr>
      </w:pPr>
    </w:p>
    <w:p w:rsidR="00871C9A" w:rsidRPr="00F8533C" w:rsidRDefault="00871C9A" w:rsidP="00871C9A">
      <w:pPr>
        <w:jc w:val="center"/>
        <w:rPr>
          <w:rFonts w:ascii="Times New Roman" w:hAnsi="Times New Roman"/>
          <w:b/>
          <w:bCs/>
          <w:szCs w:val="22"/>
        </w:rPr>
      </w:pPr>
    </w:p>
    <w:p w:rsidR="00871C9A" w:rsidRPr="00F8533C" w:rsidRDefault="00871C9A" w:rsidP="00871C9A">
      <w:pPr>
        <w:jc w:val="center"/>
        <w:rPr>
          <w:rFonts w:ascii="Times New Roman" w:hAnsi="Times New Roman"/>
          <w:b/>
          <w:bCs/>
          <w:szCs w:val="22"/>
        </w:rPr>
      </w:pPr>
    </w:p>
    <w:p w:rsidR="00871C9A" w:rsidRPr="00F8533C" w:rsidRDefault="00871C9A" w:rsidP="00871C9A">
      <w:pPr>
        <w:jc w:val="center"/>
        <w:rPr>
          <w:rFonts w:ascii="Times New Roman" w:hAnsi="Times New Roman"/>
          <w:b/>
          <w:bCs/>
          <w:szCs w:val="22"/>
        </w:rPr>
      </w:pPr>
    </w:p>
    <w:p w:rsidR="00871C9A" w:rsidRPr="00F8533C" w:rsidRDefault="00871C9A" w:rsidP="00871C9A">
      <w:pPr>
        <w:jc w:val="center"/>
        <w:rPr>
          <w:rFonts w:ascii="Times New Roman" w:hAnsi="Times New Roman"/>
          <w:b/>
          <w:bCs/>
          <w:szCs w:val="22"/>
        </w:rPr>
      </w:pPr>
    </w:p>
    <w:p w:rsidR="00F63909" w:rsidRDefault="00F63909" w:rsidP="00871C9A">
      <w:pPr>
        <w:jc w:val="center"/>
        <w:rPr>
          <w:rFonts w:ascii="Times New Roman" w:hAnsi="Times New Roman"/>
          <w:b/>
          <w:bCs/>
          <w:szCs w:val="22"/>
        </w:rPr>
      </w:pPr>
    </w:p>
    <w:p w:rsidR="00871C9A" w:rsidRPr="00F8533C" w:rsidRDefault="00871C9A" w:rsidP="00871C9A">
      <w:pPr>
        <w:jc w:val="center"/>
        <w:rPr>
          <w:rFonts w:ascii="Times New Roman" w:hAnsi="Times New Roman"/>
          <w:szCs w:val="22"/>
        </w:rPr>
      </w:pPr>
      <w:r w:rsidRPr="00F8533C">
        <w:rPr>
          <w:rFonts w:ascii="Times New Roman" w:hAnsi="Times New Roman"/>
          <w:b/>
          <w:bCs/>
          <w:szCs w:val="22"/>
        </w:rPr>
        <w:t xml:space="preserve">PROSZĘ O ZAPOZNANIE SIĘ Z WAŻNYMI INFORMACJAMI </w:t>
      </w:r>
    </w:p>
    <w:p w:rsidR="00871C9A" w:rsidRPr="00F8533C" w:rsidRDefault="00871C9A" w:rsidP="00871C9A">
      <w:pPr>
        <w:jc w:val="center"/>
        <w:rPr>
          <w:rFonts w:ascii="Times New Roman" w:hAnsi="Times New Roman"/>
          <w:b/>
          <w:bCs/>
          <w:szCs w:val="22"/>
        </w:rPr>
      </w:pPr>
      <w:r w:rsidRPr="00F8533C">
        <w:rPr>
          <w:rFonts w:ascii="Times New Roman" w:hAnsi="Times New Roman"/>
          <w:b/>
          <w:bCs/>
          <w:szCs w:val="22"/>
        </w:rPr>
        <w:t xml:space="preserve">NA DRUGIEJ STRONIE WNIOSKU! </w:t>
      </w:r>
    </w:p>
    <w:p w:rsidR="00871C9A" w:rsidRPr="00F8533C" w:rsidRDefault="00871C9A" w:rsidP="00871C9A">
      <w:pPr>
        <w:jc w:val="center"/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ind w:right="-360"/>
        <w:jc w:val="both"/>
        <w:rPr>
          <w:rFonts w:ascii="Times New Roman" w:hAnsi="Times New Roman"/>
          <w:b/>
          <w:szCs w:val="22"/>
        </w:rPr>
      </w:pPr>
      <w:r w:rsidRPr="00F8533C">
        <w:rPr>
          <w:rFonts w:ascii="Times New Roman" w:hAnsi="Times New Roman"/>
          <w:b/>
          <w:szCs w:val="22"/>
          <w:u w:val="single"/>
        </w:rPr>
        <w:lastRenderedPageBreak/>
        <w:t>POUCZENIE</w:t>
      </w:r>
      <w:r w:rsidRPr="00F8533C">
        <w:rPr>
          <w:rFonts w:ascii="Times New Roman" w:hAnsi="Times New Roman"/>
          <w:b/>
          <w:szCs w:val="22"/>
        </w:rPr>
        <w:t>:</w:t>
      </w:r>
    </w:p>
    <w:p w:rsidR="00871C9A" w:rsidRPr="00F8533C" w:rsidRDefault="00871C9A" w:rsidP="00871C9A">
      <w:pPr>
        <w:ind w:right="-360"/>
        <w:jc w:val="both"/>
        <w:rPr>
          <w:rFonts w:ascii="Times New Roman" w:hAnsi="Times New Roman"/>
          <w:b/>
          <w:szCs w:val="22"/>
        </w:rPr>
      </w:pPr>
    </w:p>
    <w:p w:rsidR="00871C9A" w:rsidRPr="00F8533C" w:rsidRDefault="00871C9A" w:rsidP="00871C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 xml:space="preserve">Zgodnie z art. 83f ust. 4 ustawy o ochronie przyrody (tekst jednolity Dz. U. 2022 poz. 916), właściciel nieruchomości wpisanej do rejestru zabytków jest obowiązany dokonać zgłoszenia do Powiatowego Konserwatora Zabytków zamiaru usunięcia drzewa, </w:t>
      </w:r>
      <w:r w:rsidRPr="00F8533C">
        <w:rPr>
          <w:rFonts w:ascii="Times New Roman" w:hAnsi="Times New Roman"/>
          <w:bCs/>
          <w:szCs w:val="22"/>
          <w:u w:val="single"/>
        </w:rPr>
        <w:t>jeżeli obwód pnia  drzewa mierzonego na wysokości 5 cm przekracza</w:t>
      </w:r>
      <w:r w:rsidRPr="00F8533C">
        <w:rPr>
          <w:rFonts w:ascii="Times New Roman" w:hAnsi="Times New Roman"/>
          <w:bCs/>
          <w:szCs w:val="22"/>
        </w:rPr>
        <w:t>:</w:t>
      </w:r>
    </w:p>
    <w:p w:rsidR="00871C9A" w:rsidRPr="00F8533C" w:rsidRDefault="00871C9A" w:rsidP="00871C9A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>1) 80 cm – w przypadku topoli, wierzb, klonu jesionolistnego oraz klonu srebrzystego;</w:t>
      </w:r>
    </w:p>
    <w:p w:rsidR="00871C9A" w:rsidRPr="00F8533C" w:rsidRDefault="00871C9A" w:rsidP="00871C9A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 xml:space="preserve">2) 65 cm – w przypadku kasztanowca zwyczajnego, robinii akacjowej oraz platanu </w:t>
      </w:r>
      <w:proofErr w:type="spellStart"/>
      <w:r w:rsidRPr="00F8533C">
        <w:rPr>
          <w:rFonts w:ascii="Times New Roman" w:hAnsi="Times New Roman"/>
          <w:bCs/>
          <w:szCs w:val="22"/>
        </w:rPr>
        <w:t>klonolistnego</w:t>
      </w:r>
      <w:proofErr w:type="spellEnd"/>
      <w:r w:rsidRPr="00F8533C">
        <w:rPr>
          <w:rFonts w:ascii="Times New Roman" w:hAnsi="Times New Roman"/>
          <w:bCs/>
          <w:szCs w:val="22"/>
        </w:rPr>
        <w:t>;</w:t>
      </w:r>
    </w:p>
    <w:p w:rsidR="00871C9A" w:rsidRPr="00F8533C" w:rsidRDefault="00871C9A" w:rsidP="00871C9A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>3) 50 cm – w przypadku pozostałych gatunków drzew.</w:t>
      </w:r>
    </w:p>
    <w:p w:rsidR="00871C9A" w:rsidRPr="00F8533C" w:rsidRDefault="00871C9A" w:rsidP="00871C9A">
      <w:pPr>
        <w:jc w:val="both"/>
        <w:rPr>
          <w:rFonts w:ascii="Times New Roman" w:hAnsi="Times New Roman"/>
          <w:szCs w:val="22"/>
          <w:u w:val="single"/>
        </w:rPr>
      </w:pPr>
    </w:p>
    <w:p w:rsidR="00871C9A" w:rsidRPr="00F8533C" w:rsidRDefault="00871C9A" w:rsidP="00871C9A">
      <w:pPr>
        <w:ind w:firstLine="708"/>
        <w:jc w:val="both"/>
        <w:rPr>
          <w:rFonts w:ascii="Times New Roman" w:hAnsi="Times New Roman"/>
          <w:iCs/>
          <w:szCs w:val="22"/>
        </w:rPr>
      </w:pPr>
      <w:r w:rsidRPr="00F8533C">
        <w:rPr>
          <w:rFonts w:ascii="Times New Roman" w:hAnsi="Times New Roman"/>
          <w:iCs/>
          <w:szCs w:val="22"/>
        </w:rPr>
        <w:t>Organ, w terminie 21 dni od dnia doręczenia zgłoszenia, dokona oględzin drzew objętych zamiarem usunięcia i sporządzi protokół z tej czynności.</w:t>
      </w:r>
    </w:p>
    <w:p w:rsidR="00871C9A" w:rsidRPr="00F8533C" w:rsidRDefault="00871C9A" w:rsidP="00871C9A">
      <w:pPr>
        <w:jc w:val="both"/>
        <w:rPr>
          <w:rFonts w:ascii="Times New Roman" w:hAnsi="Times New Roman"/>
          <w:iCs/>
          <w:szCs w:val="22"/>
        </w:rPr>
      </w:pPr>
    </w:p>
    <w:p w:rsidR="00871C9A" w:rsidRPr="00F8533C" w:rsidRDefault="00871C9A" w:rsidP="00871C9A">
      <w:pPr>
        <w:ind w:firstLine="708"/>
        <w:jc w:val="both"/>
        <w:rPr>
          <w:rFonts w:ascii="Times New Roman" w:hAnsi="Times New Roman"/>
          <w:iCs/>
          <w:szCs w:val="22"/>
        </w:rPr>
      </w:pPr>
      <w:r w:rsidRPr="00F8533C">
        <w:rPr>
          <w:rFonts w:ascii="Times New Roman" w:hAnsi="Times New Roman"/>
          <w:iCs/>
          <w:szCs w:val="22"/>
        </w:rPr>
        <w:t xml:space="preserve">W terminie 14 dni od dnia oględzin Powiatowy Konserwator Zabytków może, </w:t>
      </w:r>
      <w:r w:rsidRPr="00F8533C">
        <w:rPr>
          <w:rFonts w:ascii="Times New Roman" w:hAnsi="Times New Roman"/>
          <w:iCs/>
          <w:szCs w:val="22"/>
        </w:rPr>
        <w:br/>
        <w:t>w drodze decyzji administracyjnej, wnieść sprzeciw.</w:t>
      </w:r>
    </w:p>
    <w:p w:rsidR="00871C9A" w:rsidRPr="00F8533C" w:rsidRDefault="00871C9A" w:rsidP="00871C9A">
      <w:pPr>
        <w:jc w:val="both"/>
        <w:rPr>
          <w:rFonts w:ascii="Times New Roman" w:hAnsi="Times New Roman"/>
          <w:i/>
          <w:szCs w:val="22"/>
        </w:rPr>
      </w:pPr>
    </w:p>
    <w:p w:rsidR="00871C9A" w:rsidRPr="00F8533C" w:rsidRDefault="00871C9A" w:rsidP="00871C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>Organ, o którym mowa w art. 83a ust. 1, może wnieść sprzeciw w przypadku:</w:t>
      </w:r>
    </w:p>
    <w:p w:rsidR="00871C9A" w:rsidRPr="00F8533C" w:rsidRDefault="00871C9A" w:rsidP="00871C9A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>1) lokalizacji drzewa:</w:t>
      </w:r>
    </w:p>
    <w:p w:rsidR="00871C9A" w:rsidRPr="00F8533C" w:rsidRDefault="00871C9A" w:rsidP="00871C9A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>a) na nieruchomości wpisanej do rejestru zabytków,</w:t>
      </w:r>
    </w:p>
    <w:p w:rsidR="00871C9A" w:rsidRPr="00F8533C" w:rsidRDefault="00871C9A" w:rsidP="00871C9A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>b) na terenie przeznaczonym w miejscowym planie zagospodarowania przestrzennego na zieleń lub chronionym innymi zapisami miejscowego planu zagospodarowania przestrzennego,</w:t>
      </w:r>
    </w:p>
    <w:p w:rsidR="00871C9A" w:rsidRPr="00F8533C" w:rsidRDefault="00871C9A" w:rsidP="00871C9A">
      <w:pPr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 xml:space="preserve">c) na terenach objętych formami ochrony przyrody, </w:t>
      </w:r>
    </w:p>
    <w:p w:rsidR="00871C9A" w:rsidRPr="00F8533C" w:rsidRDefault="00871C9A" w:rsidP="00871C9A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>2) spełnienia przez drzewo kryteriów pomnika przyrody.</w:t>
      </w:r>
    </w:p>
    <w:p w:rsidR="00871C9A" w:rsidRPr="00F8533C" w:rsidRDefault="00871C9A" w:rsidP="00871C9A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</w:rPr>
      </w:pPr>
    </w:p>
    <w:p w:rsidR="00871C9A" w:rsidRPr="00F8533C" w:rsidRDefault="00871C9A" w:rsidP="00871C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>Organ, wnosi sprzeciw:</w:t>
      </w:r>
    </w:p>
    <w:p w:rsidR="00871C9A" w:rsidRPr="00F8533C" w:rsidRDefault="00871C9A" w:rsidP="00871C9A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>1) jeżeli zgłoszenie dotyczy usunięcia drzewa objętego obowiązkiem uzyskania zezwolenia na usunięcie;</w:t>
      </w:r>
    </w:p>
    <w:p w:rsidR="00871C9A" w:rsidRPr="00F8533C" w:rsidRDefault="00871C9A" w:rsidP="00871C9A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>2) w przypadku nieuzupełnienia zgłoszenia na wezwanie organu.</w:t>
      </w:r>
    </w:p>
    <w:p w:rsidR="00871C9A" w:rsidRPr="00F8533C" w:rsidRDefault="00871C9A" w:rsidP="00871C9A">
      <w:pPr>
        <w:jc w:val="both"/>
        <w:rPr>
          <w:rFonts w:ascii="Times New Roman" w:hAnsi="Times New Roman"/>
          <w:bCs/>
          <w:iCs/>
          <w:szCs w:val="22"/>
        </w:rPr>
      </w:pPr>
    </w:p>
    <w:p w:rsidR="00871C9A" w:rsidRPr="00F8533C" w:rsidRDefault="00871C9A" w:rsidP="00871C9A">
      <w:pPr>
        <w:ind w:firstLine="708"/>
        <w:jc w:val="both"/>
        <w:rPr>
          <w:rFonts w:ascii="Times New Roman" w:hAnsi="Times New Roman"/>
          <w:bCs/>
          <w:iCs/>
          <w:szCs w:val="22"/>
        </w:rPr>
      </w:pPr>
      <w:r w:rsidRPr="00F8533C">
        <w:rPr>
          <w:rFonts w:ascii="Times New Roman" w:hAnsi="Times New Roman"/>
          <w:bCs/>
          <w:iCs/>
          <w:szCs w:val="22"/>
        </w:rPr>
        <w:t>Usunięcie drzew/a, których dotyczy zgłoszenie może nastąpić:</w:t>
      </w:r>
    </w:p>
    <w:p w:rsidR="00871C9A" w:rsidRPr="00F8533C" w:rsidRDefault="00871C9A" w:rsidP="00871C9A">
      <w:pPr>
        <w:ind w:left="426" w:hanging="284"/>
        <w:jc w:val="both"/>
        <w:rPr>
          <w:rFonts w:ascii="Times New Roman" w:hAnsi="Times New Roman"/>
          <w:bCs/>
          <w:iCs/>
          <w:szCs w:val="22"/>
        </w:rPr>
      </w:pPr>
      <w:r w:rsidRPr="00F8533C">
        <w:rPr>
          <w:rFonts w:ascii="Times New Roman" w:hAnsi="Times New Roman"/>
          <w:bCs/>
          <w:iCs/>
          <w:szCs w:val="22"/>
        </w:rPr>
        <w:t>- jeżeli organ nie wniósł sprzeciwu w terminie 14 dni od dokonania oględzin (za dzień wniesienia sprzeciwu uznaje się dzień nadania decyzji administracyjnej w placówce pocztowej operatora wyznaczonego w rozumieniu ustawy Prawo pocztowe),</w:t>
      </w:r>
    </w:p>
    <w:p w:rsidR="00871C9A" w:rsidRPr="00F8533C" w:rsidRDefault="00871C9A" w:rsidP="00871C9A">
      <w:pPr>
        <w:ind w:left="426" w:hanging="284"/>
        <w:jc w:val="both"/>
        <w:rPr>
          <w:rFonts w:ascii="Times New Roman" w:hAnsi="Times New Roman"/>
          <w:bCs/>
          <w:iCs/>
          <w:szCs w:val="22"/>
        </w:rPr>
      </w:pPr>
      <w:r w:rsidRPr="00F8533C">
        <w:rPr>
          <w:rFonts w:ascii="Times New Roman" w:hAnsi="Times New Roman"/>
          <w:bCs/>
          <w:iCs/>
          <w:szCs w:val="22"/>
        </w:rPr>
        <w:t>lub</w:t>
      </w:r>
    </w:p>
    <w:p w:rsidR="00871C9A" w:rsidRPr="00F8533C" w:rsidRDefault="00871C9A" w:rsidP="00871C9A">
      <w:pPr>
        <w:ind w:left="426" w:hanging="284"/>
        <w:jc w:val="both"/>
        <w:rPr>
          <w:rFonts w:ascii="Times New Roman" w:hAnsi="Times New Roman"/>
          <w:bCs/>
          <w:iCs/>
          <w:szCs w:val="22"/>
        </w:rPr>
      </w:pPr>
      <w:r w:rsidRPr="00F8533C">
        <w:rPr>
          <w:rFonts w:ascii="Times New Roman" w:hAnsi="Times New Roman"/>
          <w:bCs/>
          <w:iCs/>
          <w:szCs w:val="22"/>
        </w:rPr>
        <w:t>- jeżeli organ przed upływem powyższego terminu w</w:t>
      </w:r>
      <w:r w:rsidR="006C3098">
        <w:rPr>
          <w:rFonts w:ascii="Times New Roman" w:hAnsi="Times New Roman"/>
          <w:bCs/>
          <w:iCs/>
          <w:szCs w:val="22"/>
        </w:rPr>
        <w:t>y</w:t>
      </w:r>
      <w:bookmarkStart w:id="0" w:name="_GoBack"/>
      <w:bookmarkEnd w:id="0"/>
      <w:r w:rsidRPr="00F8533C">
        <w:rPr>
          <w:rFonts w:ascii="Times New Roman" w:hAnsi="Times New Roman"/>
          <w:bCs/>
          <w:iCs/>
          <w:szCs w:val="22"/>
        </w:rPr>
        <w:t>dał zaświadczenie o braku podstawy do wniesienia sprzeciwu.</w:t>
      </w:r>
    </w:p>
    <w:p w:rsidR="00871C9A" w:rsidRPr="00F8533C" w:rsidRDefault="00871C9A" w:rsidP="00871C9A">
      <w:pPr>
        <w:jc w:val="both"/>
        <w:rPr>
          <w:rFonts w:ascii="Times New Roman" w:hAnsi="Times New Roman"/>
          <w:bCs/>
          <w:iCs/>
          <w:szCs w:val="22"/>
        </w:rPr>
      </w:pPr>
    </w:p>
    <w:p w:rsidR="00871C9A" w:rsidRPr="00F8533C" w:rsidRDefault="00871C9A" w:rsidP="00871C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2"/>
        </w:rPr>
      </w:pPr>
      <w:r w:rsidRPr="00F8533C">
        <w:rPr>
          <w:rFonts w:ascii="Times New Roman" w:hAnsi="Times New Roman"/>
          <w:bCs/>
          <w:szCs w:val="22"/>
        </w:rPr>
        <w:t>W przypadku nieusunięcia drzewa, którego dotyczy zgłoszenie, przed upływem 6 miesięcy od przeprowadzonych oględzin usunięcie drzewa może nastąpić po dokonaniu ponownego zgłoszenia.</w:t>
      </w:r>
    </w:p>
    <w:p w:rsidR="00871C9A" w:rsidRPr="00F8533C" w:rsidRDefault="00871C9A" w:rsidP="00871C9A">
      <w:pPr>
        <w:pStyle w:val="Tekstpodstawowy"/>
        <w:rPr>
          <w:sz w:val="22"/>
          <w:szCs w:val="22"/>
        </w:rPr>
      </w:pPr>
    </w:p>
    <w:p w:rsidR="00871C9A" w:rsidRPr="00F8533C" w:rsidRDefault="00871C9A" w:rsidP="00871C9A">
      <w:pPr>
        <w:pStyle w:val="Tekstpodstawowy"/>
        <w:ind w:firstLine="708"/>
        <w:rPr>
          <w:sz w:val="22"/>
          <w:szCs w:val="22"/>
        </w:rPr>
      </w:pPr>
      <w:r w:rsidRPr="00F8533C">
        <w:rPr>
          <w:sz w:val="22"/>
          <w:szCs w:val="22"/>
        </w:rPr>
        <w:t>Przystępując do usuwania drzew należy także pamiętać o sezonie lęgowym ptaków. Drzewa stanowiące siedliska chronionych gatunków zwierząt (np. w postaci gniazd, dziupli i budek lęgowych) można usuwać od 16 października do końca lutego.</w:t>
      </w:r>
    </w:p>
    <w:p w:rsidR="00871C9A" w:rsidRPr="00F8533C" w:rsidRDefault="00871C9A" w:rsidP="00871C9A">
      <w:pPr>
        <w:pStyle w:val="Tekstpodstawowy"/>
        <w:ind w:firstLine="708"/>
        <w:rPr>
          <w:sz w:val="22"/>
          <w:szCs w:val="22"/>
        </w:rPr>
      </w:pPr>
    </w:p>
    <w:p w:rsidR="00871C9A" w:rsidRPr="00F8533C" w:rsidRDefault="00871C9A" w:rsidP="00871C9A">
      <w:pPr>
        <w:pStyle w:val="Tekstpodstawowy"/>
        <w:ind w:firstLine="708"/>
        <w:rPr>
          <w:bCs/>
          <w:sz w:val="22"/>
          <w:szCs w:val="22"/>
        </w:rPr>
      </w:pPr>
      <w:r w:rsidRPr="00F8533C">
        <w:rPr>
          <w:sz w:val="22"/>
          <w:szCs w:val="22"/>
        </w:rPr>
        <w:t xml:space="preserve">Należy też zachować szczególną ostrożność usuwając drzewa na posesjach  graniczących </w:t>
      </w:r>
      <w:r w:rsidRPr="00F8533C">
        <w:rPr>
          <w:sz w:val="22"/>
          <w:szCs w:val="22"/>
        </w:rPr>
        <w:br/>
        <w:t>np. z drogą publiczną. Bardzo często ogrodzenie nieruchomości nie przebiega bowiem po granicy działki, a drzewa rosną na terenie np. pasa drogowego.</w:t>
      </w:r>
    </w:p>
    <w:p w:rsidR="00871C9A" w:rsidRPr="00F8533C" w:rsidRDefault="00871C9A" w:rsidP="00871C9A">
      <w:pPr>
        <w:jc w:val="both"/>
        <w:rPr>
          <w:rFonts w:ascii="Times New Roman" w:hAnsi="Times New Roman"/>
          <w:szCs w:val="22"/>
        </w:rPr>
      </w:pPr>
    </w:p>
    <w:p w:rsidR="00871C9A" w:rsidRPr="00F8533C" w:rsidRDefault="00871C9A" w:rsidP="00871C9A">
      <w:pPr>
        <w:pStyle w:val="Tekstpodstawowy"/>
        <w:rPr>
          <w:color w:val="000000"/>
          <w:sz w:val="22"/>
          <w:szCs w:val="22"/>
        </w:rPr>
      </w:pPr>
      <w:r w:rsidRPr="00F8533C">
        <w:rPr>
          <w:color w:val="000000"/>
          <w:sz w:val="22"/>
          <w:szCs w:val="22"/>
        </w:rPr>
        <w:tab/>
        <w:t>Za usunięcie drzewa bez zachowania ww. procedury administracyjnej, a także w przypadku sprzeciwu, naliczana będzie kara pieniężna.</w:t>
      </w:r>
    </w:p>
    <w:p w:rsidR="00871C9A" w:rsidRPr="00F8533C" w:rsidRDefault="00871C9A" w:rsidP="00871C9A">
      <w:pPr>
        <w:pStyle w:val="Tekstpodstawowy"/>
        <w:rPr>
          <w:color w:val="000000"/>
          <w:sz w:val="22"/>
          <w:szCs w:val="22"/>
        </w:rPr>
      </w:pPr>
    </w:p>
    <w:p w:rsidR="00871C9A" w:rsidRPr="00F8533C" w:rsidRDefault="00871C9A" w:rsidP="00871C9A">
      <w:pPr>
        <w:pStyle w:val="Tekstpodstawowy"/>
        <w:rPr>
          <w:sz w:val="22"/>
          <w:szCs w:val="22"/>
        </w:rPr>
      </w:pPr>
      <w:r w:rsidRPr="00F8533C">
        <w:rPr>
          <w:color w:val="000000"/>
          <w:sz w:val="22"/>
          <w:szCs w:val="22"/>
        </w:rPr>
        <w:tab/>
        <w:t>Jeżeli w terminie 5 lat od dokonania oględzin wystąpiono o wydanie decyzji o pozwolenie na budowę, a budowa ta będzie miała związek z prowadzeniem działalności gospodarczej i będzie realizowana na części nieruchomości, na której rosło drzewo, to uwzględniając dane z oględzin, na właściciela nieruchomości, nałożony zostanie, obowiązek wniesienia opłaty za usunięcie drzewa.</w:t>
      </w:r>
    </w:p>
    <w:p w:rsidR="00871C9A" w:rsidRPr="00F8533C" w:rsidRDefault="00871C9A" w:rsidP="00871C9A">
      <w:pPr>
        <w:pStyle w:val="Tekstpodstawowy"/>
        <w:rPr>
          <w:sz w:val="22"/>
          <w:szCs w:val="22"/>
        </w:rPr>
      </w:pPr>
    </w:p>
    <w:p w:rsidR="00871C9A" w:rsidRPr="00871C9A" w:rsidRDefault="00871C9A" w:rsidP="00871C9A">
      <w:pPr>
        <w:rPr>
          <w:rFonts w:ascii="Times New Roman" w:hAnsi="Times New Roman"/>
        </w:rPr>
      </w:pPr>
    </w:p>
    <w:p w:rsidR="00871C9A" w:rsidRPr="00871C9A" w:rsidRDefault="00871C9A" w:rsidP="00871C9A">
      <w:pPr>
        <w:rPr>
          <w:rFonts w:ascii="Times New Roman" w:hAnsi="Times New Roman"/>
        </w:rPr>
      </w:pPr>
    </w:p>
    <w:p w:rsidR="00871C9A" w:rsidRPr="00871C9A" w:rsidRDefault="00871C9A" w:rsidP="00871C9A">
      <w:pPr>
        <w:rPr>
          <w:rFonts w:ascii="Times New Roman" w:hAnsi="Times New Roman"/>
        </w:rPr>
      </w:pPr>
    </w:p>
    <w:p w:rsidR="00871C9A" w:rsidRPr="00871C9A" w:rsidRDefault="00871C9A" w:rsidP="00871C9A">
      <w:pPr>
        <w:rPr>
          <w:rFonts w:ascii="Times New Roman" w:hAnsi="Times New Roman"/>
        </w:rPr>
      </w:pPr>
    </w:p>
    <w:p w:rsidR="00871C9A" w:rsidRPr="00871C9A" w:rsidRDefault="00871C9A" w:rsidP="00871C9A">
      <w:pPr>
        <w:rPr>
          <w:rFonts w:ascii="Times New Roman" w:hAnsi="Times New Roman"/>
        </w:rPr>
      </w:pPr>
    </w:p>
    <w:p w:rsidR="00871C9A" w:rsidRDefault="00871C9A" w:rsidP="00871C9A">
      <w:pPr>
        <w:jc w:val="center"/>
        <w:rPr>
          <w:rFonts w:ascii="Times New Roman" w:hAnsi="Times New Roman"/>
          <w:b/>
          <w:szCs w:val="24"/>
        </w:rPr>
      </w:pPr>
      <w:r w:rsidRPr="00871C9A">
        <w:rPr>
          <w:rFonts w:ascii="Times New Roman" w:hAnsi="Times New Roman"/>
          <w:b/>
          <w:szCs w:val="24"/>
        </w:rPr>
        <w:lastRenderedPageBreak/>
        <w:t>KLAUZULA INFORMACYJNA</w:t>
      </w:r>
    </w:p>
    <w:p w:rsidR="00005784" w:rsidRPr="00AF4FAB" w:rsidRDefault="00005784" w:rsidP="00005784">
      <w:pPr>
        <w:tabs>
          <w:tab w:val="left" w:pos="709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ab/>
        <w:t>W związku z przetwarzaniem Pani/Pana danych osobowych zgodnie z 13 i art. 14</w:t>
      </w:r>
      <w:bookmarkStart w:id="1" w:name="_Hlk535559079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</w:t>
      </w:r>
      <w:bookmarkEnd w:id="1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zwanego dalej w skrócie </w:t>
      </w:r>
      <w:r w:rsidRPr="00AF4FAB">
        <w:rPr>
          <w:rFonts w:asciiTheme="majorHAnsi" w:eastAsia="font444" w:hAnsiTheme="majorHAnsi" w:cstheme="majorHAnsi"/>
          <w:b/>
          <w:kern w:val="3"/>
          <w:sz w:val="18"/>
          <w:szCs w:val="18"/>
        </w:rPr>
        <w:t>„</w:t>
      </w: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RODO</w:t>
      </w:r>
      <w:r w:rsidRPr="00AF4FAB">
        <w:rPr>
          <w:rFonts w:asciiTheme="majorHAnsi" w:eastAsia="font444" w:hAnsiTheme="majorHAnsi" w:cstheme="majorHAnsi"/>
          <w:b/>
          <w:kern w:val="3"/>
          <w:sz w:val="18"/>
          <w:szCs w:val="18"/>
        </w:rPr>
        <w:t xml:space="preserve">” </w:t>
      </w: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oraz  ustawy z dnia 10 maja 2018 r. o ochronie danych osobowych informujemy, </w:t>
      </w:r>
      <w:r w:rsidRPr="00AF4FAB">
        <w:rPr>
          <w:rFonts w:asciiTheme="majorHAnsi" w:hAnsiTheme="majorHAnsi" w:cstheme="majorHAnsi"/>
          <w:kern w:val="3"/>
          <w:sz w:val="18"/>
          <w:szCs w:val="18"/>
        </w:rPr>
        <w:t>iż:</w:t>
      </w: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Administrator danych.</w:t>
      </w:r>
    </w:p>
    <w:p w:rsidR="00005784" w:rsidRPr="00AF4FAB" w:rsidRDefault="00005784" w:rsidP="00005784">
      <w:pPr>
        <w:tabs>
          <w:tab w:val="left" w:pos="567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>Starostwo Powiatowe w Żaganiu z siedzibą przy ul Dworcowej 39, 68-100 Żagań,  reprezentowane przez Starostę Żagańskiego w zakresie danych przetwarzanych w dokumentacji papierowej i innych zbiorach danych prowadzonych przez organ, z którym można się skontaktować pisemnie na adres siedziby, telefonicznie: 68 4777901</w:t>
      </w: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Inspektor ochrony danych.</w:t>
      </w: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 xml:space="preserve">Administrator - Starostwo Powiatowe w Żaganiu wyznaczyło Inspektora Ochrony Danych- Pana Maciej </w:t>
      </w:r>
      <w:proofErr w:type="spellStart"/>
      <w:r w:rsidRPr="00AF4FAB">
        <w:rPr>
          <w:rFonts w:asciiTheme="majorHAnsi" w:hAnsiTheme="majorHAnsi" w:cstheme="majorHAnsi"/>
          <w:kern w:val="3"/>
          <w:sz w:val="18"/>
          <w:szCs w:val="18"/>
        </w:rPr>
        <w:t>Gęsigóra</w:t>
      </w:r>
      <w:proofErr w:type="spellEnd"/>
      <w:r w:rsidRPr="00AF4FAB">
        <w:rPr>
          <w:rFonts w:asciiTheme="majorHAnsi" w:hAnsiTheme="majorHAnsi" w:cstheme="majorHAnsi"/>
          <w:kern w:val="3"/>
          <w:sz w:val="18"/>
          <w:szCs w:val="18"/>
        </w:rPr>
        <w:t>. W sprawach z zakresu ochrony danych osobowych mogą się  Państwo kontaktować pod adresem</w:t>
      </w:r>
      <w:r>
        <w:rPr>
          <w:rFonts w:asciiTheme="majorHAnsi" w:hAnsiTheme="majorHAnsi" w:cstheme="majorHAnsi"/>
          <w:kern w:val="3"/>
          <w:sz w:val="18"/>
          <w:szCs w:val="18"/>
        </w:rPr>
        <w:t xml:space="preserve"> </w:t>
      </w:r>
      <w:r w:rsidRPr="00AF4FAB">
        <w:rPr>
          <w:rFonts w:asciiTheme="majorHAnsi" w:hAnsiTheme="majorHAnsi" w:cstheme="majorHAnsi"/>
          <w:kern w:val="3"/>
          <w:sz w:val="18"/>
          <w:szCs w:val="18"/>
        </w:rPr>
        <w:t>e-mail: iod@powiatzaganski.pl , tel. 684793460 lub pisemnie na adres siedziby administratora.</w:t>
      </w: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Cele i podstawa prawna przetwarzania danych osobowych</w:t>
      </w:r>
    </w:p>
    <w:p w:rsidR="00005784" w:rsidRPr="00AF4FAB" w:rsidRDefault="00005784" w:rsidP="00005784">
      <w:pPr>
        <w:numPr>
          <w:ilvl w:val="0"/>
          <w:numId w:val="8"/>
        </w:numPr>
        <w:shd w:val="clear" w:color="auto" w:fill="FFFFFF"/>
        <w:ind w:left="0"/>
        <w:jc w:val="both"/>
        <w:rPr>
          <w:rFonts w:asciiTheme="majorHAnsi" w:hAnsiTheme="majorHAnsi" w:cstheme="majorHAnsi"/>
          <w:sz w:val="18"/>
          <w:szCs w:val="18"/>
        </w:rPr>
      </w:pPr>
      <w:bookmarkStart w:id="2" w:name="_Hlk356098"/>
      <w:r w:rsidRPr="00AF4FAB">
        <w:rPr>
          <w:rFonts w:asciiTheme="majorHAnsi" w:hAnsiTheme="majorHAnsi" w:cstheme="majorHAnsi"/>
          <w:sz w:val="18"/>
          <w:szCs w:val="18"/>
        </w:rPr>
        <w:t>Przetwarzanie Pani/Pana danych odbywa si</w:t>
      </w:r>
      <w:r w:rsidRPr="00AF4FAB">
        <w:rPr>
          <w:rFonts w:asciiTheme="majorHAnsi" w:hAnsiTheme="majorHAnsi" w:cstheme="majorHAnsi" w:hint="eastAsia"/>
          <w:sz w:val="18"/>
          <w:szCs w:val="18"/>
        </w:rPr>
        <w:t>ę</w:t>
      </w:r>
      <w:r w:rsidRPr="00AF4FAB">
        <w:rPr>
          <w:rFonts w:asciiTheme="majorHAnsi" w:hAnsiTheme="majorHAnsi" w:cstheme="majorHAnsi"/>
          <w:sz w:val="18"/>
          <w:szCs w:val="18"/>
        </w:rPr>
        <w:t xml:space="preserve"> w zwi</w:t>
      </w:r>
      <w:r w:rsidRPr="00AF4FAB">
        <w:rPr>
          <w:rFonts w:asciiTheme="majorHAnsi" w:hAnsiTheme="majorHAnsi" w:cstheme="majorHAnsi" w:hint="eastAsia"/>
          <w:sz w:val="18"/>
          <w:szCs w:val="18"/>
        </w:rPr>
        <w:t>ą</w:t>
      </w:r>
      <w:r w:rsidRPr="00AF4FAB">
        <w:rPr>
          <w:rFonts w:asciiTheme="majorHAnsi" w:hAnsiTheme="majorHAnsi" w:cstheme="majorHAnsi"/>
          <w:sz w:val="18"/>
          <w:szCs w:val="18"/>
        </w:rPr>
        <w:t>zku z realizacj</w:t>
      </w:r>
      <w:r w:rsidRPr="00AF4FAB">
        <w:rPr>
          <w:rFonts w:asciiTheme="majorHAnsi" w:hAnsiTheme="majorHAnsi" w:cstheme="majorHAnsi" w:hint="eastAsia"/>
          <w:sz w:val="18"/>
          <w:szCs w:val="18"/>
        </w:rPr>
        <w:t>ą</w:t>
      </w:r>
      <w:r w:rsidRPr="00AF4FAB">
        <w:rPr>
          <w:rFonts w:asciiTheme="majorHAnsi" w:hAnsiTheme="majorHAnsi" w:cstheme="majorHAnsi"/>
          <w:sz w:val="18"/>
          <w:szCs w:val="18"/>
        </w:rPr>
        <w:t xml:space="preserve"> zada</w:t>
      </w:r>
      <w:r w:rsidRPr="00AF4FAB">
        <w:rPr>
          <w:rFonts w:asciiTheme="majorHAnsi" w:hAnsiTheme="majorHAnsi" w:cstheme="majorHAnsi" w:hint="eastAsia"/>
          <w:sz w:val="18"/>
          <w:szCs w:val="18"/>
        </w:rPr>
        <w:t>ń</w:t>
      </w:r>
      <w:r w:rsidRPr="00AF4FAB">
        <w:rPr>
          <w:rFonts w:asciiTheme="majorHAnsi" w:hAnsiTheme="majorHAnsi" w:cstheme="majorHAnsi"/>
          <w:sz w:val="18"/>
          <w:szCs w:val="18"/>
        </w:rPr>
        <w:t xml:space="preserve"> w</w:t>
      </w:r>
      <w:r w:rsidRPr="00AF4FAB">
        <w:rPr>
          <w:rFonts w:asciiTheme="majorHAnsi" w:hAnsiTheme="majorHAnsi" w:cstheme="majorHAnsi" w:hint="eastAsia"/>
          <w:sz w:val="18"/>
          <w:szCs w:val="18"/>
        </w:rPr>
        <w:t>ł</w:t>
      </w:r>
      <w:r w:rsidRPr="00AF4FAB">
        <w:rPr>
          <w:rFonts w:asciiTheme="majorHAnsi" w:hAnsiTheme="majorHAnsi" w:cstheme="majorHAnsi"/>
          <w:sz w:val="18"/>
          <w:szCs w:val="18"/>
        </w:rPr>
        <w:t>asnych b</w:t>
      </w:r>
      <w:r w:rsidRPr="00AF4FAB">
        <w:rPr>
          <w:rFonts w:asciiTheme="majorHAnsi" w:hAnsiTheme="majorHAnsi" w:cstheme="majorHAnsi" w:hint="eastAsia"/>
          <w:sz w:val="18"/>
          <w:szCs w:val="18"/>
        </w:rPr>
        <w:t>ą</w:t>
      </w:r>
      <w:r w:rsidRPr="00AF4FAB">
        <w:rPr>
          <w:rFonts w:asciiTheme="majorHAnsi" w:hAnsiTheme="majorHAnsi" w:cstheme="majorHAnsi"/>
          <w:sz w:val="18"/>
          <w:szCs w:val="18"/>
        </w:rPr>
        <w:t>d</w:t>
      </w:r>
      <w:r w:rsidRPr="00AF4FAB">
        <w:rPr>
          <w:rFonts w:asciiTheme="majorHAnsi" w:hAnsiTheme="majorHAnsi" w:cstheme="majorHAnsi" w:hint="eastAsia"/>
          <w:sz w:val="18"/>
          <w:szCs w:val="18"/>
        </w:rPr>
        <w:t>ź</w:t>
      </w:r>
      <w:r w:rsidRPr="00AF4FAB">
        <w:rPr>
          <w:rFonts w:asciiTheme="majorHAnsi" w:hAnsiTheme="majorHAnsi" w:cstheme="majorHAnsi"/>
          <w:sz w:val="18"/>
          <w:szCs w:val="18"/>
        </w:rPr>
        <w:t xml:space="preserve"> zleconych Starostwu Powiatowemu w Żaganiu okre</w:t>
      </w:r>
      <w:r w:rsidRPr="00AF4FAB">
        <w:rPr>
          <w:rFonts w:asciiTheme="majorHAnsi" w:hAnsiTheme="majorHAnsi" w:cstheme="majorHAnsi" w:hint="eastAsia"/>
          <w:sz w:val="18"/>
          <w:szCs w:val="18"/>
        </w:rPr>
        <w:t>ś</w:t>
      </w:r>
      <w:r w:rsidRPr="00AF4FAB">
        <w:rPr>
          <w:rFonts w:asciiTheme="majorHAnsi" w:hAnsiTheme="majorHAnsi" w:cstheme="majorHAnsi"/>
          <w:sz w:val="18"/>
          <w:szCs w:val="18"/>
        </w:rPr>
        <w:t>lonych przepisami prawa</w:t>
      </w:r>
      <w:r w:rsidRPr="00AF4FAB">
        <w:rPr>
          <w:rStyle w:val="Uwydatnienie"/>
          <w:rFonts w:asciiTheme="majorHAnsi" w:hAnsiTheme="majorHAnsi" w:cstheme="majorHAnsi"/>
          <w:sz w:val="18"/>
          <w:szCs w:val="18"/>
        </w:rPr>
        <w:t>,</w:t>
      </w:r>
      <w:r w:rsidRPr="00AF4FAB">
        <w:rPr>
          <w:rStyle w:val="Uwydatnienie"/>
          <w:rFonts w:asciiTheme="majorHAnsi" w:hAnsiTheme="majorHAnsi" w:cstheme="majorHAnsi" w:hint="eastAsia"/>
          <w:sz w:val="18"/>
          <w:szCs w:val="18"/>
        </w:rPr>
        <w:t> </w:t>
      </w:r>
      <w:r w:rsidRPr="00AF4FAB">
        <w:rPr>
          <w:rFonts w:asciiTheme="majorHAnsi" w:hAnsiTheme="majorHAnsi" w:cstheme="majorHAnsi"/>
          <w:sz w:val="18"/>
          <w:szCs w:val="18"/>
        </w:rPr>
        <w:t>w szczeg</w:t>
      </w:r>
      <w:r w:rsidRPr="00AF4FAB">
        <w:rPr>
          <w:rFonts w:asciiTheme="majorHAnsi" w:hAnsiTheme="majorHAnsi" w:cstheme="majorHAnsi" w:hint="eastAsia"/>
          <w:sz w:val="18"/>
          <w:szCs w:val="18"/>
        </w:rPr>
        <w:t>ó</w:t>
      </w:r>
      <w:r w:rsidRPr="00AF4FAB">
        <w:rPr>
          <w:rFonts w:asciiTheme="majorHAnsi" w:hAnsiTheme="majorHAnsi" w:cstheme="majorHAnsi"/>
          <w:sz w:val="18"/>
          <w:szCs w:val="18"/>
        </w:rPr>
        <w:t>lno</w:t>
      </w:r>
      <w:r w:rsidRPr="00AF4FAB">
        <w:rPr>
          <w:rFonts w:asciiTheme="majorHAnsi" w:hAnsiTheme="majorHAnsi" w:cstheme="majorHAnsi" w:hint="eastAsia"/>
          <w:sz w:val="18"/>
          <w:szCs w:val="18"/>
        </w:rPr>
        <w:t>ś</w:t>
      </w:r>
      <w:r w:rsidRPr="00AF4FAB">
        <w:rPr>
          <w:rFonts w:asciiTheme="majorHAnsi" w:hAnsiTheme="majorHAnsi" w:cstheme="majorHAnsi"/>
          <w:sz w:val="18"/>
          <w:szCs w:val="18"/>
        </w:rPr>
        <w:t>ci okre</w:t>
      </w:r>
      <w:r w:rsidRPr="00AF4FAB">
        <w:rPr>
          <w:rFonts w:asciiTheme="majorHAnsi" w:hAnsiTheme="majorHAnsi" w:cstheme="majorHAnsi" w:hint="eastAsia"/>
          <w:sz w:val="18"/>
          <w:szCs w:val="18"/>
        </w:rPr>
        <w:t>ś</w:t>
      </w:r>
      <w:r w:rsidRPr="00AF4FAB">
        <w:rPr>
          <w:rFonts w:asciiTheme="majorHAnsi" w:hAnsiTheme="majorHAnsi" w:cstheme="majorHAnsi"/>
          <w:sz w:val="18"/>
          <w:szCs w:val="18"/>
        </w:rPr>
        <w:t>lonych:</w:t>
      </w:r>
    </w:p>
    <w:p w:rsidR="00005784" w:rsidRPr="00AF4FAB" w:rsidRDefault="00005784" w:rsidP="00005784">
      <w:pPr>
        <w:pStyle w:val="Akapitzlist"/>
        <w:numPr>
          <w:ilvl w:val="0"/>
          <w:numId w:val="9"/>
        </w:numPr>
        <w:shd w:val="clear" w:color="auto" w:fill="FFFFFF"/>
        <w:suppressAutoHyphens w:val="0"/>
        <w:ind w:left="0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ustaw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 dnia 23 lipca 2003 r. o ochronie zabytków i opiece nad zabytkami,</w:t>
      </w:r>
    </w:p>
    <w:p w:rsidR="00005784" w:rsidRPr="00AF4FAB" w:rsidRDefault="00005784" w:rsidP="00005784">
      <w:pPr>
        <w:pStyle w:val="Akapitzlist"/>
        <w:numPr>
          <w:ilvl w:val="0"/>
          <w:numId w:val="9"/>
        </w:numPr>
        <w:shd w:val="clear" w:color="auto" w:fill="FFFFFF"/>
        <w:suppressAutoHyphens w:val="0"/>
        <w:ind w:left="0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Na podstawie porozumienia z dnia 16 grudnia 2022 roku między Wojewodą Lubuskim a Powiatem Żagańskim, Starosta Żagański przejął prowadzenie spraw z zakresu właściwości Wojewody Lubuskiego, realizowanych przez Lubuskiego Wojewódzkiego Konserwatora Zabytków, dotyczących ochrony zabytków położonych w granicach administracyjnych Powiatu Żagańskiego określonych w niniejszym porozumieniu (Dz. Urz. Woj. Lub. 2022.2656).</w:t>
      </w:r>
    </w:p>
    <w:p w:rsidR="00005784" w:rsidRPr="00AF4FAB" w:rsidRDefault="00005784" w:rsidP="00005784">
      <w:pPr>
        <w:shd w:val="clear" w:color="auto" w:fill="FFFFFF"/>
        <w:jc w:val="both"/>
        <w:rPr>
          <w:rFonts w:asciiTheme="majorHAnsi" w:hAnsiTheme="majorHAnsi" w:cstheme="majorHAnsi"/>
          <w:sz w:val="18"/>
          <w:szCs w:val="18"/>
        </w:rPr>
      </w:pPr>
      <w:r w:rsidRPr="00AF4FAB">
        <w:rPr>
          <w:rFonts w:asciiTheme="majorHAnsi" w:hAnsiTheme="majorHAnsi" w:cstheme="majorHAnsi"/>
          <w:sz w:val="18"/>
          <w:szCs w:val="18"/>
        </w:rPr>
        <w:t>w celu realizacji przys</w:t>
      </w:r>
      <w:r w:rsidRPr="00AF4FAB">
        <w:rPr>
          <w:rFonts w:asciiTheme="majorHAnsi" w:hAnsiTheme="majorHAnsi" w:cstheme="majorHAnsi" w:hint="eastAsia"/>
          <w:sz w:val="18"/>
          <w:szCs w:val="18"/>
        </w:rPr>
        <w:t>ł</w:t>
      </w:r>
      <w:r w:rsidRPr="00AF4FAB">
        <w:rPr>
          <w:rFonts w:asciiTheme="majorHAnsi" w:hAnsiTheme="majorHAnsi" w:cstheme="majorHAnsi"/>
          <w:sz w:val="18"/>
          <w:szCs w:val="18"/>
        </w:rPr>
        <w:t>uguj</w:t>
      </w:r>
      <w:r w:rsidRPr="00AF4FAB">
        <w:rPr>
          <w:rFonts w:asciiTheme="majorHAnsi" w:hAnsiTheme="majorHAnsi" w:cstheme="majorHAnsi" w:hint="eastAsia"/>
          <w:sz w:val="18"/>
          <w:szCs w:val="18"/>
        </w:rPr>
        <w:t>ą</w:t>
      </w:r>
      <w:r w:rsidRPr="00AF4FAB">
        <w:rPr>
          <w:rFonts w:asciiTheme="majorHAnsi" w:hAnsiTheme="majorHAnsi" w:cstheme="majorHAnsi"/>
          <w:sz w:val="18"/>
          <w:szCs w:val="18"/>
        </w:rPr>
        <w:t>cych Starostwu uprawnie</w:t>
      </w:r>
      <w:r w:rsidRPr="00AF4FAB">
        <w:rPr>
          <w:rFonts w:asciiTheme="majorHAnsi" w:hAnsiTheme="majorHAnsi" w:cstheme="majorHAnsi" w:hint="eastAsia"/>
          <w:sz w:val="18"/>
          <w:szCs w:val="18"/>
        </w:rPr>
        <w:t>ń</w:t>
      </w:r>
      <w:r w:rsidRPr="00AF4FAB">
        <w:rPr>
          <w:rFonts w:asciiTheme="majorHAnsi" w:hAnsiTheme="majorHAnsi" w:cstheme="majorHAnsi"/>
          <w:sz w:val="18"/>
          <w:szCs w:val="18"/>
        </w:rPr>
        <w:t>, b</w:t>
      </w:r>
      <w:r w:rsidRPr="00AF4FAB">
        <w:rPr>
          <w:rFonts w:asciiTheme="majorHAnsi" w:hAnsiTheme="majorHAnsi" w:cstheme="majorHAnsi" w:hint="eastAsia"/>
          <w:sz w:val="18"/>
          <w:szCs w:val="18"/>
        </w:rPr>
        <w:t>ą</w:t>
      </w:r>
      <w:r w:rsidRPr="00AF4FAB">
        <w:rPr>
          <w:rFonts w:asciiTheme="majorHAnsi" w:hAnsiTheme="majorHAnsi" w:cstheme="majorHAnsi"/>
          <w:sz w:val="18"/>
          <w:szCs w:val="18"/>
        </w:rPr>
        <w:t>d</w:t>
      </w:r>
      <w:r w:rsidRPr="00AF4FAB">
        <w:rPr>
          <w:rFonts w:asciiTheme="majorHAnsi" w:hAnsiTheme="majorHAnsi" w:cstheme="majorHAnsi" w:hint="eastAsia"/>
          <w:sz w:val="18"/>
          <w:szCs w:val="18"/>
        </w:rPr>
        <w:t>ź</w:t>
      </w:r>
      <w:r w:rsidRPr="00AF4FAB">
        <w:rPr>
          <w:rFonts w:asciiTheme="majorHAnsi" w:hAnsiTheme="majorHAnsi" w:cstheme="majorHAnsi"/>
          <w:sz w:val="18"/>
          <w:szCs w:val="18"/>
        </w:rPr>
        <w:t xml:space="preserve"> spe</w:t>
      </w:r>
      <w:r w:rsidRPr="00AF4FAB">
        <w:rPr>
          <w:rFonts w:asciiTheme="majorHAnsi" w:hAnsiTheme="majorHAnsi" w:cstheme="majorHAnsi" w:hint="eastAsia"/>
          <w:sz w:val="18"/>
          <w:szCs w:val="18"/>
        </w:rPr>
        <w:t>ł</w:t>
      </w:r>
      <w:r w:rsidRPr="00AF4FAB">
        <w:rPr>
          <w:rFonts w:asciiTheme="majorHAnsi" w:hAnsiTheme="majorHAnsi" w:cstheme="majorHAnsi"/>
          <w:sz w:val="18"/>
          <w:szCs w:val="18"/>
        </w:rPr>
        <w:t>nienia przez Starostwo obowi</w:t>
      </w:r>
      <w:r w:rsidRPr="00AF4FAB">
        <w:rPr>
          <w:rFonts w:asciiTheme="majorHAnsi" w:hAnsiTheme="majorHAnsi" w:cstheme="majorHAnsi" w:hint="eastAsia"/>
          <w:sz w:val="18"/>
          <w:szCs w:val="18"/>
        </w:rPr>
        <w:t>ą</w:t>
      </w:r>
      <w:r w:rsidRPr="00AF4FAB">
        <w:rPr>
          <w:rFonts w:asciiTheme="majorHAnsi" w:hAnsiTheme="majorHAnsi" w:cstheme="majorHAnsi"/>
          <w:sz w:val="18"/>
          <w:szCs w:val="18"/>
        </w:rPr>
        <w:t>zk</w:t>
      </w:r>
      <w:r w:rsidRPr="00AF4FAB">
        <w:rPr>
          <w:rFonts w:asciiTheme="majorHAnsi" w:hAnsiTheme="majorHAnsi" w:cstheme="majorHAnsi" w:hint="eastAsia"/>
          <w:sz w:val="18"/>
          <w:szCs w:val="18"/>
        </w:rPr>
        <w:t>ó</w:t>
      </w:r>
      <w:r w:rsidRPr="00AF4FAB">
        <w:rPr>
          <w:rFonts w:asciiTheme="majorHAnsi" w:hAnsiTheme="majorHAnsi" w:cstheme="majorHAnsi"/>
          <w:sz w:val="18"/>
          <w:szCs w:val="18"/>
        </w:rPr>
        <w:t>w okre</w:t>
      </w:r>
      <w:r w:rsidRPr="00AF4FAB">
        <w:rPr>
          <w:rFonts w:asciiTheme="majorHAnsi" w:hAnsiTheme="majorHAnsi" w:cstheme="majorHAnsi" w:hint="eastAsia"/>
          <w:sz w:val="18"/>
          <w:szCs w:val="18"/>
        </w:rPr>
        <w:t>ś</w:t>
      </w:r>
      <w:r w:rsidRPr="00AF4FAB">
        <w:rPr>
          <w:rFonts w:asciiTheme="majorHAnsi" w:hAnsiTheme="majorHAnsi" w:cstheme="majorHAnsi"/>
          <w:sz w:val="18"/>
          <w:szCs w:val="18"/>
        </w:rPr>
        <w:t>lonych tymi przepisami prawa albo gdy jest to niezb</w:t>
      </w:r>
      <w:r w:rsidRPr="00AF4FAB">
        <w:rPr>
          <w:rFonts w:asciiTheme="majorHAnsi" w:hAnsiTheme="majorHAnsi" w:cstheme="majorHAnsi" w:hint="eastAsia"/>
          <w:sz w:val="18"/>
          <w:szCs w:val="18"/>
        </w:rPr>
        <w:t>ę</w:t>
      </w:r>
      <w:r w:rsidRPr="00AF4FAB">
        <w:rPr>
          <w:rFonts w:asciiTheme="majorHAnsi" w:hAnsiTheme="majorHAnsi" w:cstheme="majorHAnsi"/>
          <w:sz w:val="18"/>
          <w:szCs w:val="18"/>
        </w:rPr>
        <w:t>dne do wykonania zadania realizowanego w interesie publicznym lub w ramach sprawowania w</w:t>
      </w:r>
      <w:r w:rsidRPr="00AF4FAB">
        <w:rPr>
          <w:rFonts w:asciiTheme="majorHAnsi" w:hAnsiTheme="majorHAnsi" w:cstheme="majorHAnsi" w:hint="eastAsia"/>
          <w:sz w:val="18"/>
          <w:szCs w:val="18"/>
        </w:rPr>
        <w:t>ł</w:t>
      </w:r>
      <w:r w:rsidRPr="00AF4FAB">
        <w:rPr>
          <w:rFonts w:asciiTheme="majorHAnsi" w:hAnsiTheme="majorHAnsi" w:cstheme="majorHAnsi"/>
          <w:sz w:val="18"/>
          <w:szCs w:val="18"/>
        </w:rPr>
        <w:t>adzy publicznej.</w:t>
      </w:r>
    </w:p>
    <w:p w:rsidR="00005784" w:rsidRPr="00AF4FAB" w:rsidRDefault="00005784" w:rsidP="00005784">
      <w:pPr>
        <w:numPr>
          <w:ilvl w:val="0"/>
          <w:numId w:val="8"/>
        </w:numPr>
        <w:shd w:val="clear" w:color="auto" w:fill="FFFFFF"/>
        <w:ind w:left="0"/>
        <w:jc w:val="both"/>
        <w:rPr>
          <w:rFonts w:asciiTheme="majorHAnsi" w:hAnsiTheme="majorHAnsi" w:cstheme="majorHAnsi"/>
          <w:sz w:val="18"/>
          <w:szCs w:val="18"/>
        </w:rPr>
      </w:pPr>
      <w:r w:rsidRPr="00AF4FAB">
        <w:rPr>
          <w:rFonts w:asciiTheme="majorHAnsi" w:hAnsiTheme="majorHAnsi" w:cstheme="majorHAnsi"/>
          <w:sz w:val="18"/>
          <w:szCs w:val="18"/>
        </w:rPr>
        <w:t>Przetwarzanie mo</w:t>
      </w:r>
      <w:r w:rsidRPr="00AF4FAB">
        <w:rPr>
          <w:rFonts w:asciiTheme="majorHAnsi" w:hAnsiTheme="majorHAnsi" w:cstheme="majorHAnsi" w:hint="eastAsia"/>
          <w:sz w:val="18"/>
          <w:szCs w:val="18"/>
        </w:rPr>
        <w:t>ż</w:t>
      </w:r>
      <w:r w:rsidRPr="00AF4FAB">
        <w:rPr>
          <w:rFonts w:asciiTheme="majorHAnsi" w:hAnsiTheme="majorHAnsi" w:cstheme="majorHAnsi"/>
          <w:sz w:val="18"/>
          <w:szCs w:val="18"/>
        </w:rPr>
        <w:t>e by</w:t>
      </w:r>
      <w:r w:rsidRPr="00AF4FAB">
        <w:rPr>
          <w:rFonts w:asciiTheme="majorHAnsi" w:hAnsiTheme="majorHAnsi" w:cstheme="majorHAnsi" w:hint="eastAsia"/>
          <w:sz w:val="18"/>
          <w:szCs w:val="18"/>
        </w:rPr>
        <w:t>ć</w:t>
      </w:r>
      <w:r w:rsidRPr="00AF4FAB">
        <w:rPr>
          <w:rFonts w:asciiTheme="majorHAnsi" w:hAnsiTheme="majorHAnsi" w:cstheme="majorHAnsi"/>
          <w:sz w:val="18"/>
          <w:szCs w:val="18"/>
        </w:rPr>
        <w:t xml:space="preserve"> r</w:t>
      </w:r>
      <w:r w:rsidRPr="00AF4FAB">
        <w:rPr>
          <w:rFonts w:asciiTheme="majorHAnsi" w:hAnsiTheme="majorHAnsi" w:cstheme="majorHAnsi" w:hint="eastAsia"/>
          <w:sz w:val="18"/>
          <w:szCs w:val="18"/>
        </w:rPr>
        <w:t>ó</w:t>
      </w:r>
      <w:r w:rsidRPr="00AF4FAB">
        <w:rPr>
          <w:rFonts w:asciiTheme="majorHAnsi" w:hAnsiTheme="majorHAnsi" w:cstheme="majorHAnsi"/>
          <w:sz w:val="18"/>
          <w:szCs w:val="18"/>
        </w:rPr>
        <w:t>wnie</w:t>
      </w:r>
      <w:r w:rsidRPr="00AF4FAB">
        <w:rPr>
          <w:rFonts w:asciiTheme="majorHAnsi" w:hAnsiTheme="majorHAnsi" w:cstheme="majorHAnsi" w:hint="eastAsia"/>
          <w:sz w:val="18"/>
          <w:szCs w:val="18"/>
        </w:rPr>
        <w:t>ż</w:t>
      </w:r>
      <w:r w:rsidRPr="00AF4FAB">
        <w:rPr>
          <w:rFonts w:asciiTheme="majorHAnsi" w:hAnsiTheme="majorHAnsi" w:cstheme="majorHAnsi"/>
          <w:sz w:val="18"/>
          <w:szCs w:val="18"/>
        </w:rPr>
        <w:t xml:space="preserve"> niezb</w:t>
      </w:r>
      <w:r w:rsidRPr="00AF4FAB">
        <w:rPr>
          <w:rFonts w:asciiTheme="majorHAnsi" w:hAnsiTheme="majorHAnsi" w:cstheme="majorHAnsi" w:hint="eastAsia"/>
          <w:sz w:val="18"/>
          <w:szCs w:val="18"/>
        </w:rPr>
        <w:t>ę</w:t>
      </w:r>
      <w:r w:rsidRPr="00AF4FAB">
        <w:rPr>
          <w:rFonts w:asciiTheme="majorHAnsi" w:hAnsiTheme="majorHAnsi" w:cstheme="majorHAnsi"/>
          <w:sz w:val="18"/>
          <w:szCs w:val="18"/>
        </w:rPr>
        <w:t>dne w celu wykonania umowy, kt</w:t>
      </w:r>
      <w:r w:rsidRPr="00AF4FAB">
        <w:rPr>
          <w:rFonts w:asciiTheme="majorHAnsi" w:hAnsiTheme="majorHAnsi" w:cstheme="majorHAnsi" w:hint="eastAsia"/>
          <w:sz w:val="18"/>
          <w:szCs w:val="18"/>
        </w:rPr>
        <w:t>ó</w:t>
      </w:r>
      <w:r w:rsidRPr="00AF4FAB">
        <w:rPr>
          <w:rFonts w:asciiTheme="majorHAnsi" w:hAnsiTheme="majorHAnsi" w:cstheme="majorHAnsi"/>
          <w:sz w:val="18"/>
          <w:szCs w:val="18"/>
        </w:rPr>
        <w:t>rej Pani/Pan jest stron</w:t>
      </w:r>
      <w:r w:rsidRPr="00AF4FAB">
        <w:rPr>
          <w:rFonts w:asciiTheme="majorHAnsi" w:hAnsiTheme="majorHAnsi" w:cstheme="majorHAnsi" w:hint="eastAsia"/>
          <w:sz w:val="18"/>
          <w:szCs w:val="18"/>
        </w:rPr>
        <w:t>ą</w:t>
      </w:r>
      <w:r w:rsidRPr="00AF4FAB">
        <w:rPr>
          <w:rFonts w:asciiTheme="majorHAnsi" w:hAnsiTheme="majorHAnsi" w:cstheme="majorHAnsi"/>
          <w:sz w:val="18"/>
          <w:szCs w:val="18"/>
        </w:rPr>
        <w:t>.</w:t>
      </w:r>
      <w:bookmarkEnd w:id="2"/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Kategorie odnośnych danych osobowych</w:t>
      </w: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AF4FAB">
        <w:rPr>
          <w:rFonts w:asciiTheme="majorHAnsi" w:hAnsiTheme="majorHAnsi" w:cstheme="majorHAnsi"/>
          <w:sz w:val="18"/>
          <w:szCs w:val="18"/>
        </w:rPr>
        <w:t>Zakres Pani/Pana danych osobowych przetwarzanych przez Administratora jest zależny od realizowanego zadania oraz przedmiotu sprawy.</w:t>
      </w: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Odbiorcy danych osobowych</w:t>
      </w:r>
    </w:p>
    <w:p w:rsidR="00005784" w:rsidRPr="00AF4FAB" w:rsidRDefault="00005784" w:rsidP="00005784">
      <w:pPr>
        <w:tabs>
          <w:tab w:val="left" w:pos="426"/>
        </w:tabs>
        <w:suppressAutoHyphens/>
        <w:autoSpaceDN w:val="0"/>
        <w:jc w:val="both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 Mogą to być organy władzy publicznej oraz podmioty wykonujące zadania publiczne lub działające na zlecenie organów władzy publicznej, w zakresie i w celach, które </w:t>
      </w:r>
      <w:bookmarkStart w:id="3" w:name="_Hlk24450269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wynikają z przepisów powszechnie obowiązującego prawa </w:t>
      </w:r>
      <w:bookmarkEnd w:id="3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oraz inne podmioty, które na podstawie stosownych umów podpisanych z Administratorem, przetwarzają dane osobowe na jego polecenie.</w:t>
      </w: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Okres przechowywania danych osobowych.</w:t>
      </w:r>
    </w:p>
    <w:p w:rsidR="00005784" w:rsidRPr="00AF4FAB" w:rsidRDefault="00005784" w:rsidP="00005784">
      <w:pPr>
        <w:numPr>
          <w:ilvl w:val="0"/>
          <w:numId w:val="6"/>
        </w:numPr>
        <w:tabs>
          <w:tab w:val="left" w:pos="0"/>
        </w:tabs>
        <w:suppressAutoHyphens/>
        <w:autoSpaceDN w:val="0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>Pani/Pana dane osobowe będą przechowywane jedynie w okresie niezbędnym do spełnienia celu, dla którego zostały zebrane lub w okresie wskazanym przepisami prawa.</w:t>
      </w:r>
    </w:p>
    <w:p w:rsidR="00005784" w:rsidRPr="00AF4FAB" w:rsidRDefault="00005784" w:rsidP="00005784">
      <w:pPr>
        <w:numPr>
          <w:ilvl w:val="0"/>
          <w:numId w:val="6"/>
        </w:numPr>
        <w:tabs>
          <w:tab w:val="left" w:pos="0"/>
        </w:tabs>
        <w:suppressAutoHyphens/>
        <w:autoSpaceDN w:val="0"/>
        <w:ind w:left="0" w:hanging="284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Prawa osób, których dane dotyczą, w tym dostępu do danych osobowych.</w:t>
      </w:r>
    </w:p>
    <w:p w:rsidR="00005784" w:rsidRPr="00AF4FAB" w:rsidRDefault="00005784" w:rsidP="00005784">
      <w:pPr>
        <w:tabs>
          <w:tab w:val="left" w:pos="284"/>
          <w:tab w:val="left" w:pos="426"/>
        </w:tabs>
        <w:suppressAutoHyphens/>
        <w:autoSpaceDN w:val="0"/>
        <w:ind w:hanging="284"/>
        <w:jc w:val="both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Na zasadach określonych przepisami RODO, posiada Pani/Pan prawo do żądania od administratora:</w:t>
      </w:r>
    </w:p>
    <w:p w:rsidR="00005784" w:rsidRPr="00AF4FAB" w:rsidRDefault="00005784" w:rsidP="00005784">
      <w:pPr>
        <w:numPr>
          <w:ilvl w:val="1"/>
          <w:numId w:val="7"/>
        </w:numPr>
        <w:tabs>
          <w:tab w:val="left" w:pos="0"/>
          <w:tab w:val="left" w:pos="284"/>
          <w:tab w:val="left" w:pos="426"/>
        </w:tabs>
        <w:suppressAutoHyphens/>
        <w:autoSpaceDN w:val="0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dostępu do treści swoich danych osobowych,</w:t>
      </w:r>
    </w:p>
    <w:p w:rsidR="00005784" w:rsidRPr="00AF4FAB" w:rsidRDefault="00005784" w:rsidP="00005784">
      <w:pPr>
        <w:numPr>
          <w:ilvl w:val="1"/>
          <w:numId w:val="7"/>
        </w:numPr>
        <w:tabs>
          <w:tab w:val="left" w:pos="0"/>
          <w:tab w:val="left" w:pos="284"/>
          <w:tab w:val="left" w:pos="426"/>
        </w:tabs>
        <w:suppressAutoHyphens/>
        <w:autoSpaceDN w:val="0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sprostowania (poprawiania) swoich danych osobowych,</w:t>
      </w:r>
    </w:p>
    <w:p w:rsidR="00005784" w:rsidRPr="00AF4FAB" w:rsidRDefault="00005784" w:rsidP="00005784">
      <w:pPr>
        <w:numPr>
          <w:ilvl w:val="1"/>
          <w:numId w:val="7"/>
        </w:numPr>
        <w:tabs>
          <w:tab w:val="left" w:pos="0"/>
          <w:tab w:val="left" w:pos="284"/>
          <w:tab w:val="left" w:pos="426"/>
        </w:tabs>
        <w:suppressAutoHyphens/>
        <w:autoSpaceDN w:val="0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usunięcia swoich danych osobowych, w zakresie przewidzianym przepisami prawa</w:t>
      </w:r>
    </w:p>
    <w:p w:rsidR="00005784" w:rsidRPr="00AF4FAB" w:rsidRDefault="00005784" w:rsidP="00005784">
      <w:pPr>
        <w:numPr>
          <w:ilvl w:val="1"/>
          <w:numId w:val="7"/>
        </w:numPr>
        <w:tabs>
          <w:tab w:val="left" w:pos="0"/>
          <w:tab w:val="left" w:pos="284"/>
          <w:tab w:val="left" w:pos="426"/>
        </w:tabs>
        <w:suppressAutoHyphens/>
        <w:autoSpaceDN w:val="0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ograniczenia przetwarzania swoich danych osobowych,</w:t>
      </w:r>
    </w:p>
    <w:p w:rsidR="00005784" w:rsidRPr="00AF4FAB" w:rsidRDefault="00005784" w:rsidP="00005784">
      <w:pPr>
        <w:numPr>
          <w:ilvl w:val="1"/>
          <w:numId w:val="7"/>
        </w:numPr>
        <w:tabs>
          <w:tab w:val="left" w:pos="0"/>
          <w:tab w:val="left" w:pos="284"/>
          <w:tab w:val="left" w:pos="426"/>
        </w:tabs>
        <w:suppressAutoHyphens/>
        <w:autoSpaceDN w:val="0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przenoszenia swoich danych osobowych,</w:t>
      </w:r>
    </w:p>
    <w:p w:rsidR="00005784" w:rsidRPr="00AF4FAB" w:rsidRDefault="00005784" w:rsidP="00005784">
      <w:pPr>
        <w:tabs>
          <w:tab w:val="left" w:pos="284"/>
          <w:tab w:val="left" w:pos="426"/>
        </w:tabs>
        <w:suppressAutoHyphens/>
        <w:autoSpaceDN w:val="0"/>
        <w:ind w:hanging="284"/>
        <w:jc w:val="both"/>
        <w:rPr>
          <w:rFonts w:asciiTheme="majorHAnsi" w:hAnsiTheme="majorHAnsi" w:cstheme="majorHAnsi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>a ponadto, posiada Pani/Pan prawo do wniesienia sprzeciwu wobec przetwarzania Pani/Pana danych.</w:t>
      </w:r>
      <w:bookmarkStart w:id="4" w:name="_Hlk24446470"/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Prawo wniesienia skargi do organu nadzorczego.</w:t>
      </w:r>
    </w:p>
    <w:bookmarkEnd w:id="4"/>
    <w:p w:rsidR="00005784" w:rsidRPr="00AF4FAB" w:rsidRDefault="00005784" w:rsidP="00005784">
      <w:pPr>
        <w:tabs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:rsidR="00005784" w:rsidRPr="00AF4FAB" w:rsidRDefault="00005784" w:rsidP="00005784">
      <w:pPr>
        <w:tabs>
          <w:tab w:val="left" w:pos="0"/>
          <w:tab w:val="left" w:pos="284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 xml:space="preserve">Źródła danych. </w:t>
      </w:r>
    </w:p>
    <w:p w:rsidR="00005784" w:rsidRPr="00AF4FAB" w:rsidRDefault="00005784" w:rsidP="00005784">
      <w:pPr>
        <w:tabs>
          <w:tab w:val="left" w:pos="426"/>
        </w:tabs>
        <w:suppressAutoHyphens/>
        <w:autoSpaceDN w:val="0"/>
        <w:jc w:val="both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  <w:t>Pani/Pana dane są zbierane bezpośrednio lub pozyskiwane w sposób inny, w szczególności od podmiotów uprawnionych na podstawie przepisów prawa.</w:t>
      </w: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Informacja o wymogu/dobrowolności podania danych oraz konsekwencjach niepodania danych osobowych.</w:t>
      </w: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hAnsiTheme="majorHAnsi" w:cstheme="majorHAnsi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 xml:space="preserve">Podanie przez Panią/Pana danych osobowych może być wymogiem ustawowym, umownym lub warunkiem zawarcia umowy. </w:t>
      </w:r>
    </w:p>
    <w:p w:rsidR="00005784" w:rsidRPr="00AF4FAB" w:rsidRDefault="00005784" w:rsidP="00005784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autoSpaceDN w:val="0"/>
        <w:ind w:left="0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005784" w:rsidRPr="00AF4FAB" w:rsidRDefault="00005784" w:rsidP="00005784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autoSpaceDN w:val="0"/>
        <w:ind w:left="0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gdy będzie istniał wymóg umowny, a nie poda Pani/Pan swoich danych, nie będziemy mogli wykonać takiej umowy.</w:t>
      </w:r>
    </w:p>
    <w:p w:rsidR="00005784" w:rsidRPr="00AF4FAB" w:rsidRDefault="00005784" w:rsidP="00005784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autoSpaceDN w:val="0"/>
        <w:ind w:left="0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kiedy podanie danych będzie warunkiem zawarcia umowy, a nie poda Pani/Pan swoich danych, nie będziemy mogli zawrzeć takiej umowy.</w:t>
      </w:r>
    </w:p>
    <w:p w:rsidR="00005784" w:rsidRPr="00AF4FAB" w:rsidRDefault="00005784" w:rsidP="00005784">
      <w:pPr>
        <w:tabs>
          <w:tab w:val="left" w:pos="0"/>
          <w:tab w:val="left" w:pos="284"/>
          <w:tab w:val="left" w:pos="426"/>
        </w:tabs>
        <w:suppressAutoHyphens/>
        <w:autoSpaceDN w:val="0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Zautomatyzowane podejmowanie decyzji, profilowanie.</w:t>
      </w:r>
    </w:p>
    <w:p w:rsidR="00005784" w:rsidRPr="00AF4FAB" w:rsidRDefault="00005784" w:rsidP="00005784">
      <w:pPr>
        <w:tabs>
          <w:tab w:val="left" w:pos="0"/>
          <w:tab w:val="left" w:pos="426"/>
        </w:tabs>
        <w:suppressAutoHyphens/>
        <w:autoSpaceDN w:val="0"/>
        <w:jc w:val="both"/>
        <w:rPr>
          <w:rFonts w:asciiTheme="majorHAnsi" w:hAnsiTheme="majorHAnsi" w:cstheme="majorHAnsi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>Pana/Panią dane osobowe nie będą wykorzystywane do zautomatyzowanego podejmowania decyzji, w tym profilowania, o którym mowa w art. 22 RODO.</w:t>
      </w:r>
    </w:p>
    <w:p w:rsidR="00005784" w:rsidRDefault="00005784" w:rsidP="00005784"/>
    <w:p w:rsidR="00005784" w:rsidRPr="00871C9A" w:rsidRDefault="00005784" w:rsidP="00871C9A">
      <w:pPr>
        <w:jc w:val="center"/>
        <w:rPr>
          <w:rFonts w:ascii="Times New Roman" w:hAnsi="Times New Roman"/>
          <w:b/>
          <w:szCs w:val="24"/>
        </w:rPr>
      </w:pPr>
    </w:p>
    <w:p w:rsidR="00871C9A" w:rsidRPr="00871C9A" w:rsidRDefault="00871C9A" w:rsidP="00871C9A">
      <w:pPr>
        <w:rPr>
          <w:rFonts w:ascii="Times New Roman" w:hAnsi="Times New Roman"/>
          <w:szCs w:val="22"/>
        </w:rPr>
      </w:pPr>
    </w:p>
    <w:p w:rsidR="00E551B7" w:rsidRPr="00871C9A" w:rsidRDefault="00E551B7">
      <w:pPr>
        <w:rPr>
          <w:rFonts w:ascii="Times New Roman" w:hAnsi="Times New Roman"/>
        </w:rPr>
      </w:pPr>
    </w:p>
    <w:sectPr w:rsidR="00E551B7" w:rsidRPr="00871C9A" w:rsidSect="006F5B7C">
      <w:pgSz w:w="11906" w:h="16838"/>
      <w:pgMar w:top="899" w:right="110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4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BB4"/>
    <w:multiLevelType w:val="multilevel"/>
    <w:tmpl w:val="87765ED8"/>
    <w:lvl w:ilvl="0">
      <w:start w:val="1"/>
      <w:numFmt w:val="decimal"/>
      <w:lvlText w:val="%1."/>
      <w:lvlJc w:val="left"/>
      <w:pPr>
        <w:ind w:left="754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A20121"/>
    <w:multiLevelType w:val="hybridMultilevel"/>
    <w:tmpl w:val="F7E237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2276ED"/>
    <w:multiLevelType w:val="multilevel"/>
    <w:tmpl w:val="75B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0124B"/>
    <w:multiLevelType w:val="hybridMultilevel"/>
    <w:tmpl w:val="3A5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B47FB"/>
    <w:multiLevelType w:val="hybridMultilevel"/>
    <w:tmpl w:val="6AEC3DBA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803"/>
    <w:multiLevelType w:val="hybridMultilevel"/>
    <w:tmpl w:val="DAAC75EC"/>
    <w:lvl w:ilvl="0" w:tplc="B206483E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 w15:restartNumberingAfterBreak="0">
    <w:nsid w:val="758000F9"/>
    <w:multiLevelType w:val="multilevel"/>
    <w:tmpl w:val="BB7E4C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9A"/>
    <w:rsid w:val="00005784"/>
    <w:rsid w:val="006C3098"/>
    <w:rsid w:val="00871C9A"/>
    <w:rsid w:val="00E551B7"/>
    <w:rsid w:val="00F63909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DC72"/>
  <w15:chartTrackingRefBased/>
  <w15:docId w15:val="{961E81E9-D58A-4FE9-9C1A-A32AA7CD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C9A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71C9A"/>
    <w:pPr>
      <w:jc w:val="both"/>
    </w:pPr>
    <w:rPr>
      <w:rFonts w:ascii="Times New Roman" w:hAnsi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1C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871C9A"/>
    <w:pPr>
      <w:suppressAutoHyphens/>
      <w:ind w:left="720"/>
      <w:contextualSpacing/>
      <w:jc w:val="both"/>
    </w:pPr>
    <w:rPr>
      <w:rFonts w:ascii="Times New Roman" w:hAnsi="Times New Roman"/>
      <w:color w:val="auto"/>
      <w:sz w:val="24"/>
      <w:lang w:eastAsia="ar-SA"/>
    </w:rPr>
  </w:style>
  <w:style w:type="character" w:styleId="Hipercze">
    <w:name w:val="Hyperlink"/>
    <w:uiPriority w:val="99"/>
    <w:semiHidden/>
    <w:unhideWhenUsed/>
    <w:rsid w:val="00871C9A"/>
    <w:rPr>
      <w:color w:val="0000FF"/>
      <w:u w:val="single"/>
    </w:rPr>
  </w:style>
  <w:style w:type="paragraph" w:customStyle="1" w:styleId="Default">
    <w:name w:val="Default"/>
    <w:rsid w:val="00871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0057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057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1652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Idryjan</dc:creator>
  <cp:keywords/>
  <dc:description/>
  <cp:lastModifiedBy>Bartosz Idryjan</cp:lastModifiedBy>
  <cp:revision>5</cp:revision>
  <dcterms:created xsi:type="dcterms:W3CDTF">2023-01-04T09:42:00Z</dcterms:created>
  <dcterms:modified xsi:type="dcterms:W3CDTF">2023-01-17T08:56:00Z</dcterms:modified>
</cp:coreProperties>
</file>