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83" w:rsidRDefault="00633DAB">
      <w:pPr>
        <w:pStyle w:val="Textbody"/>
        <w:spacing w:after="0"/>
        <w:jc w:val="right"/>
      </w:pPr>
      <w:bookmarkStart w:id="0" w:name="_GoBack"/>
      <w:bookmarkEnd w:id="0"/>
      <w:r>
        <w:rPr>
          <w:rFonts w:cs="Times New Roman"/>
          <w:b/>
          <w:sz w:val="20"/>
          <w:szCs w:val="20"/>
        </w:rPr>
        <w:t>Załącznik nr 3</w:t>
      </w:r>
    </w:p>
    <w:p w:rsidR="00514083" w:rsidRDefault="00633DAB">
      <w:pPr>
        <w:pStyle w:val="Textbody"/>
        <w:spacing w:after="0"/>
        <w:jc w:val="center"/>
      </w:pPr>
      <w:r>
        <w:rPr>
          <w:rFonts w:cs="Times New Roman"/>
          <w:b/>
        </w:rPr>
        <w:t xml:space="preserve">Umowa nr AKiZK </w:t>
      </w:r>
      <w:r>
        <w:rPr>
          <w:rFonts w:cs="Times New Roman"/>
        </w:rPr>
        <w:t xml:space="preserve">.............. </w:t>
      </w:r>
    </w:p>
    <w:p w:rsidR="00514083" w:rsidRDefault="00514083">
      <w:pPr>
        <w:pStyle w:val="Textbody"/>
        <w:spacing w:after="0"/>
        <w:jc w:val="center"/>
        <w:rPr>
          <w:rFonts w:cs="Times New Roman"/>
          <w:b/>
        </w:rPr>
      </w:pPr>
    </w:p>
    <w:p w:rsidR="00514083" w:rsidRDefault="00633DAB">
      <w:pPr>
        <w:pStyle w:val="Textbody"/>
        <w:spacing w:after="0"/>
        <w:jc w:val="center"/>
        <w:rPr>
          <w:rFonts w:cs="Times New Roman"/>
        </w:rPr>
      </w:pPr>
      <w:r>
        <w:rPr>
          <w:rFonts w:cs="Times New Roman"/>
        </w:rPr>
        <w:t>zawarta w dniu ………..</w:t>
      </w:r>
    </w:p>
    <w:p w:rsidR="00514083" w:rsidRDefault="00514083">
      <w:pPr>
        <w:pStyle w:val="Textbody"/>
        <w:spacing w:after="0"/>
        <w:jc w:val="center"/>
        <w:rPr>
          <w:rFonts w:cs="Times New Roman"/>
        </w:rPr>
      </w:pPr>
    </w:p>
    <w:p w:rsidR="00514083" w:rsidRDefault="00633DAB">
      <w:pPr>
        <w:pStyle w:val="Textbod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pomiędzy </w:t>
      </w:r>
    </w:p>
    <w:p w:rsidR="00514083" w:rsidRDefault="00633DAB">
      <w:pPr>
        <w:pStyle w:val="Textbody"/>
        <w:spacing w:line="276" w:lineRule="auto"/>
        <w:jc w:val="both"/>
      </w:pPr>
      <w:r>
        <w:rPr>
          <w:rFonts w:cs="Times New Roman"/>
          <w:bCs/>
        </w:rPr>
        <w:t>Powiatem Żagańskim</w:t>
      </w:r>
      <w:r>
        <w:rPr>
          <w:rFonts w:cs="Times New Roman"/>
        </w:rPr>
        <w:t xml:space="preserve"> z siedzibą w Żaganiu przy ul. Dworcowej 39, NIP 9241633119,                     w </w:t>
      </w:r>
      <w:r>
        <w:rPr>
          <w:rFonts w:cs="Times New Roman"/>
        </w:rPr>
        <w:t>imieniu którego działa Zarząd reprezentowany przez:</w:t>
      </w:r>
    </w:p>
    <w:p w:rsidR="00514083" w:rsidRDefault="00633DAB">
      <w:pPr>
        <w:pStyle w:val="Standard"/>
        <w:numPr>
          <w:ilvl w:val="0"/>
          <w:numId w:val="3"/>
        </w:numPr>
        <w:autoSpaceDE w:val="0"/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Henryka Janowicza – Starostę,</w:t>
      </w:r>
    </w:p>
    <w:p w:rsidR="00514083" w:rsidRDefault="00633DAB">
      <w:pPr>
        <w:pStyle w:val="Standard"/>
        <w:numPr>
          <w:ilvl w:val="0"/>
          <w:numId w:val="3"/>
        </w:numPr>
        <w:autoSpaceDE w:val="0"/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Marka Koptę           – Wicestarostę,</w:t>
      </w:r>
    </w:p>
    <w:p w:rsidR="00514083" w:rsidRDefault="00633DAB">
      <w:pPr>
        <w:pStyle w:val="Standard"/>
        <w:autoSpaceDE w:val="0"/>
        <w:spacing w:after="12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przy kontrasygnacie Skarbnika Powiatu – Elżbiety Bieleckiej</w:t>
      </w:r>
    </w:p>
    <w:p w:rsidR="00514083" w:rsidRDefault="00633DAB">
      <w:pPr>
        <w:pStyle w:val="Standard"/>
        <w:autoSpaceDE w:val="0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„Zamawiającym”, </w:t>
      </w:r>
    </w:p>
    <w:p w:rsidR="00514083" w:rsidRDefault="00633DAB">
      <w:pPr>
        <w:pStyle w:val="Standard"/>
        <w:autoSpaceDE w:val="0"/>
        <w:spacing w:after="120" w:line="276" w:lineRule="auto"/>
        <w:jc w:val="both"/>
      </w:pPr>
      <w:r>
        <w:rPr>
          <w:sz w:val="24"/>
          <w:szCs w:val="24"/>
        </w:rPr>
        <w:t>a</w:t>
      </w:r>
    </w:p>
    <w:p w:rsidR="00514083" w:rsidRDefault="00633DAB">
      <w:pPr>
        <w:pStyle w:val="Standard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 prowadzącym działalność gospodarczą pod firmą: ……………………………………………………. z siedzibą w ........................................ przy ul. …………………………………….. wpisanym do Ewidencji Działalności Gospoda</w:t>
      </w:r>
      <w:r>
        <w:rPr>
          <w:sz w:val="24"/>
          <w:szCs w:val="24"/>
        </w:rPr>
        <w:t>rczej prowadzonej przez ……………………………… pod nr ………, NIP ……………………., REGON ………………..</w:t>
      </w: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633DAB">
      <w:pPr>
        <w:pStyle w:val="Standard"/>
        <w:spacing w:line="276" w:lineRule="auto"/>
        <w:jc w:val="both"/>
      </w:pPr>
      <w:r>
        <w:rPr>
          <w:sz w:val="24"/>
          <w:szCs w:val="24"/>
        </w:rPr>
        <w:t>zwanym  dalej „Wykonawcą”.</w:t>
      </w: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633DAB">
      <w:pPr>
        <w:pStyle w:val="Textbody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W wyniku przeprowadzonego Zapytania ofertowego nr AKiZK.7135.1.2.1.2018, zawarta została umowa o następującej treści:</w:t>
      </w:r>
    </w:p>
    <w:p w:rsidR="00514083" w:rsidRDefault="00514083">
      <w:pPr>
        <w:pStyle w:val="Textbody"/>
        <w:spacing w:after="0" w:line="276" w:lineRule="auto"/>
        <w:jc w:val="both"/>
        <w:rPr>
          <w:rFonts w:cs="Times New Roman"/>
        </w:rPr>
      </w:pPr>
    </w:p>
    <w:p w:rsidR="00514083" w:rsidRDefault="00633DAB">
      <w:pPr>
        <w:pStyle w:val="Standard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514083" w:rsidRDefault="00633DAB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Przedmiotem umowy jest wy</w:t>
      </w:r>
      <w:r>
        <w:rPr>
          <w:sz w:val="24"/>
          <w:szCs w:val="24"/>
        </w:rPr>
        <w:t>konywanie na rzecz Zamawiającego usługi polegającej na:</w:t>
      </w:r>
    </w:p>
    <w:p w:rsidR="00514083" w:rsidRDefault="00633DAB">
      <w:pPr>
        <w:pStyle w:val="Standard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odbiorze (transport i przyjęcie) pojazdów nabytych na własność Powiatu Żagańskiego w drodze orzeczeń sądowych na podstawie art. 130a ustawy z dnia 20 czerwca 1997 Prawo o ruchu drogowym (t.j. Dz. U. z</w:t>
      </w:r>
      <w:r>
        <w:rPr>
          <w:sz w:val="24"/>
          <w:szCs w:val="24"/>
        </w:rPr>
        <w:t xml:space="preserve"> 2017 r. poz. 1260 ze zm.),</w:t>
      </w:r>
    </w:p>
    <w:p w:rsidR="00514083" w:rsidRDefault="00633DAB">
      <w:pPr>
        <w:pStyle w:val="Standard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wykonaniu demontażu przyjętych pojazdów,</w:t>
      </w:r>
    </w:p>
    <w:p w:rsidR="00514083" w:rsidRDefault="00633DAB">
      <w:pPr>
        <w:pStyle w:val="Standard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zapłacie zryczałtowanego ekwiwalentu wg stawek określonych w ofercie stanowiącej załącznik nr 1, za każdy zdemontowany pojazd.</w:t>
      </w: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633DAB">
      <w:pPr>
        <w:pStyle w:val="Standard"/>
        <w:spacing w:line="276" w:lineRule="auto"/>
        <w:ind w:left="4248" w:hanging="4248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514083" w:rsidRDefault="00633DAB">
      <w:pPr>
        <w:pStyle w:val="Standard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posiada wszystkie wymagane prze</w:t>
      </w:r>
      <w:r>
        <w:rPr>
          <w:sz w:val="24"/>
          <w:szCs w:val="24"/>
        </w:rPr>
        <w:t xml:space="preserve">pisami prawa zezwolenia do wykonywania przedmiotu umowy określonego w § 1. </w:t>
      </w:r>
    </w:p>
    <w:p w:rsidR="00514083" w:rsidRDefault="00633DAB">
      <w:pPr>
        <w:pStyle w:val="Standard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że prowadzi stację demontażu pojazdów w ...................... przy ul. ...................... zgodnie z posiadanymi zezwoleniami.</w:t>
      </w: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633DAB">
      <w:pPr>
        <w:pStyle w:val="Standard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514083" w:rsidRDefault="00633DA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zleca, a Wy</w:t>
      </w:r>
      <w:r>
        <w:rPr>
          <w:sz w:val="24"/>
          <w:szCs w:val="24"/>
        </w:rPr>
        <w:t>konawca zobowiązuje się w ramach przedmiotu umowy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do odbierania pojazdów określonych w § 1 umowy, z miejsca ich dotychczasowego </w:t>
      </w:r>
      <w:r>
        <w:rPr>
          <w:sz w:val="24"/>
          <w:szCs w:val="24"/>
        </w:rPr>
        <w:lastRenderedPageBreak/>
        <w:t>przechowywania tj. wskazanego przez Starostę Żagańskiego parkingu strzeżonego znajdującego się na terenie powiatu żagańskiego or</w:t>
      </w:r>
      <w:r>
        <w:rPr>
          <w:sz w:val="24"/>
          <w:szCs w:val="24"/>
        </w:rPr>
        <w:t xml:space="preserve">az do przemieszczenia odebranych pojazdów na stację demontażu wskazaną w § 2 ust. 2 celem ich zdemontowania. </w:t>
      </w:r>
    </w:p>
    <w:p w:rsidR="00514083" w:rsidRDefault="00633DA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pojazdów z parkingu strzeżonego będzie odbywał się na podstawie każdorazowego pisemnego upoważnienia do odbioru, wydanego przez </w:t>
      </w:r>
      <w:r>
        <w:rPr>
          <w:sz w:val="24"/>
          <w:szCs w:val="24"/>
        </w:rPr>
        <w:t>Zamawiającego.</w:t>
      </w:r>
    </w:p>
    <w:p w:rsidR="00514083" w:rsidRDefault="00633DA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Odbiór pojazdu zostanie potwierdzony protokołem podpisanym przez upoważnionego przedstawiciela Wykonawcy oraz przez przedstawiciela przedsiębiorcy prowadzącego parking strzeżony.</w:t>
      </w:r>
    </w:p>
    <w:p w:rsidR="00514083" w:rsidRDefault="00633DAB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dokonania odbioru pojazdu w term</w:t>
      </w:r>
      <w:r>
        <w:rPr>
          <w:sz w:val="24"/>
          <w:szCs w:val="24"/>
        </w:rPr>
        <w:t>inie 48 godzin</w:t>
      </w:r>
      <w:r>
        <w:rPr>
          <w:sz w:val="24"/>
          <w:szCs w:val="24"/>
        </w:rPr>
        <w:br/>
      </w:r>
      <w:r>
        <w:rPr>
          <w:sz w:val="24"/>
          <w:szCs w:val="24"/>
        </w:rPr>
        <w:t>od dnia doręczenia przez Zamawiającego zlecenia demontażu, oraz do zdemontowania pojazdu w czasie możliwie najkrótszym.</w:t>
      </w:r>
    </w:p>
    <w:p w:rsidR="00514083" w:rsidRDefault="00633DAB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4083" w:rsidRDefault="00633DAB">
      <w:pPr>
        <w:pStyle w:val="Standard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514083" w:rsidRDefault="00633DAB">
      <w:pPr>
        <w:pStyle w:val="Standard"/>
        <w:tabs>
          <w:tab w:val="left" w:pos="28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Wykonawca zobowiązuje się do:</w:t>
      </w:r>
    </w:p>
    <w:p w:rsidR="00514083" w:rsidRDefault="00633DAB">
      <w:pPr>
        <w:pStyle w:val="Standard"/>
        <w:numPr>
          <w:ilvl w:val="0"/>
          <w:numId w:val="7"/>
        </w:numPr>
        <w:tabs>
          <w:tab w:val="left" w:pos="-1209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zagospodarowywania odpadów powstałych w wyniku demontażu zgodnie z decyzją Mars</w:t>
      </w:r>
      <w:r>
        <w:rPr>
          <w:sz w:val="24"/>
          <w:szCs w:val="24"/>
        </w:rPr>
        <w:t>załka Województwa Lubuskiego udzielającą pozwolenia na wytwarzanie odpadów i zezwalającą na prowadzenie działalności w zakresie odzysku odpadów w związku z demontażem pojazdów wycofanych z eksploatacji na terenie stacji demontażu pojazdów oraz zgodnie z pr</w:t>
      </w:r>
      <w:r>
        <w:rPr>
          <w:sz w:val="24"/>
          <w:szCs w:val="24"/>
        </w:rPr>
        <w:t>zepisami ustawy z dnia 20 stycznia 2005 r.  o recyklingu pojazdów wycofanych z eksploatacji (t. j. Dz. U. z 2018 r., poz. 578)     i ustawy z dnia 14 grudnia 2012 r. o odpadach (t.j. Dz. U. z 2018 r., poz. 992 ze zm.);</w:t>
      </w:r>
    </w:p>
    <w:p w:rsidR="00514083" w:rsidRDefault="00633DAB">
      <w:pPr>
        <w:pStyle w:val="Standard"/>
        <w:numPr>
          <w:ilvl w:val="0"/>
          <w:numId w:val="7"/>
        </w:numPr>
        <w:tabs>
          <w:tab w:val="left" w:pos="-1209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zapłaty na rzecz Zamawiającego zrycza</w:t>
      </w:r>
      <w:r>
        <w:rPr>
          <w:sz w:val="24"/>
          <w:szCs w:val="24"/>
        </w:rPr>
        <w:t>łtowanego ekwiwalentu za każdy pojazd przekazany do demontażu, według stawek określonych w ofercie Wykonawcy                       z dnia ……................r. (załącznik nr 1).</w:t>
      </w:r>
    </w:p>
    <w:p w:rsidR="00514083" w:rsidRDefault="00633DAB">
      <w:pPr>
        <w:pStyle w:val="Standard"/>
        <w:numPr>
          <w:ilvl w:val="0"/>
          <w:numId w:val="8"/>
        </w:numPr>
        <w:tabs>
          <w:tab w:val="left" w:pos="288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Zapłata należności, o której mowa w ust. 1 lit. b) nastąpi przelewem na konto </w:t>
      </w:r>
      <w:r>
        <w:rPr>
          <w:sz w:val="24"/>
          <w:szCs w:val="24"/>
        </w:rPr>
        <w:t>bankowe Zamawiającego nr  95 1020 5402 0000 0202 0336 8032, w terminie 14 dni od dnia wykonania demontażu.</w:t>
      </w:r>
    </w:p>
    <w:p w:rsidR="00514083" w:rsidRDefault="00633DAB">
      <w:pPr>
        <w:pStyle w:val="Standard"/>
        <w:numPr>
          <w:ilvl w:val="0"/>
          <w:numId w:val="8"/>
        </w:numPr>
        <w:tabs>
          <w:tab w:val="left" w:pos="288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wydania Zamawiającemu zaświadczenia o demontażu pojazdu.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4083" w:rsidRDefault="00514083">
      <w:pPr>
        <w:pStyle w:val="Standard"/>
        <w:spacing w:line="276" w:lineRule="auto"/>
        <w:jc w:val="center"/>
        <w:rPr>
          <w:sz w:val="24"/>
          <w:szCs w:val="24"/>
        </w:rPr>
      </w:pPr>
    </w:p>
    <w:p w:rsidR="00514083" w:rsidRDefault="00633DAB">
      <w:pPr>
        <w:pStyle w:val="Standard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514083" w:rsidRDefault="00633DAB">
      <w:pPr>
        <w:pStyle w:val="Standard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Przedstawicielem ze strony Zamawiającego, upoważnionym</w:t>
      </w:r>
      <w:r>
        <w:rPr>
          <w:sz w:val="24"/>
          <w:szCs w:val="24"/>
        </w:rPr>
        <w:t xml:space="preserve"> do kontaktów w trakcie realizacji umowy jest  ............................. .</w:t>
      </w:r>
    </w:p>
    <w:p w:rsidR="00514083" w:rsidRDefault="00633DAB">
      <w:pPr>
        <w:pStyle w:val="Standard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Przedstawicielem ze strony Wykonawcy, upoważnionym do kontaktów w trakcie realizacji umowy jest ......................... .</w:t>
      </w:r>
    </w:p>
    <w:p w:rsidR="00514083" w:rsidRDefault="00633DAB">
      <w:pPr>
        <w:pStyle w:val="Standard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czynności niezbędne do wykonania niniejszej </w:t>
      </w:r>
      <w:r>
        <w:rPr>
          <w:sz w:val="24"/>
          <w:szCs w:val="24"/>
        </w:rPr>
        <w:t>umowy Wykonawca wykonuje osobiście lub przez osobę upoważnioną, o której mowa w ust. 2.</w:t>
      </w:r>
    </w:p>
    <w:p w:rsidR="00514083" w:rsidRDefault="00633DAB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633DAB">
      <w:pPr>
        <w:pStyle w:val="Standard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514083" w:rsidRDefault="00633DAB">
      <w:pPr>
        <w:pStyle w:val="Standard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Niniejsza umowa może zostać rozwiązana przez strony umowy z zachowaniem                          3 miesięcznego okresu wypowiedzenia na piśmie.</w:t>
      </w:r>
    </w:p>
    <w:p w:rsidR="00514083" w:rsidRDefault="00633DAB">
      <w:pPr>
        <w:pStyle w:val="Standard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>
        <w:rPr>
          <w:sz w:val="24"/>
          <w:szCs w:val="24"/>
        </w:rPr>
        <w:t>nienależytego wykonywania umowy przez Wykonawcę, Zamawiający może rozwiązać umowę w trybie natychmiastowym bez zachowania okresu wypowiedzenia.</w:t>
      </w:r>
    </w:p>
    <w:p w:rsidR="00514083" w:rsidRDefault="00633DAB">
      <w:pPr>
        <w:pStyle w:val="Standard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nienależyte wykonywanie umowy uważa się w szczególności sytuacje, w których:</w:t>
      </w:r>
    </w:p>
    <w:p w:rsidR="00514083" w:rsidRDefault="00633DAB">
      <w:pPr>
        <w:pStyle w:val="Standard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nie rozpoczął albo zap</w:t>
      </w:r>
      <w:r>
        <w:rPr>
          <w:sz w:val="24"/>
          <w:szCs w:val="24"/>
        </w:rPr>
        <w:t>rzestał wykonywania usługi i nie podjął działania mimo wezwania Zamawiającego na piśmie,</w:t>
      </w:r>
    </w:p>
    <w:p w:rsidR="00514083" w:rsidRDefault="00633DAB">
      <w:pPr>
        <w:pStyle w:val="Standard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utracił prawo do wykonywania działalności gospodarczej w zakresie przedmiotu niniejszej umowy,</w:t>
      </w:r>
    </w:p>
    <w:p w:rsidR="00514083" w:rsidRDefault="00633DAB">
      <w:pPr>
        <w:pStyle w:val="Standard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zawiesił działalność gospodarczą lub zaprzestał jej </w:t>
      </w:r>
      <w:r>
        <w:rPr>
          <w:sz w:val="24"/>
          <w:szCs w:val="24"/>
        </w:rPr>
        <w:t>prowadzenia.</w:t>
      </w: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633DAB">
      <w:pPr>
        <w:pStyle w:val="Standard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514083" w:rsidRDefault="00633DAB">
      <w:pPr>
        <w:pStyle w:val="Standard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zostaje zawarta na czas określony od dnia ……….. do dnia ……….. .</w:t>
      </w:r>
    </w:p>
    <w:p w:rsidR="00514083" w:rsidRDefault="00633DAB">
      <w:pPr>
        <w:pStyle w:val="Standard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Zmiany postanowień umowy wymagają formy pisemnej pod rygorem nieważności.</w:t>
      </w:r>
    </w:p>
    <w:p w:rsidR="00514083" w:rsidRDefault="00633DAB">
      <w:pPr>
        <w:pStyle w:val="Standard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zastosowanie mają przepisy ustawy z dnia 23 kwiet</w:t>
      </w:r>
      <w:r>
        <w:rPr>
          <w:sz w:val="24"/>
          <w:szCs w:val="24"/>
        </w:rPr>
        <w:t>nia 1964 r. Kodeks cywilny (t.j. Dz. U. z 2018 r., poz. 1025).</w:t>
      </w: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633DAB">
      <w:pPr>
        <w:pStyle w:val="Standard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514083" w:rsidRDefault="00633DAB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została sporządzona w dwóch jednobrzmiących egzemplarzach, po jednym dla każdej ze stron. </w:t>
      </w: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633DAB">
      <w:pPr>
        <w:pStyle w:val="Standard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514083" w:rsidRDefault="00633DAB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Integralną część umowy stanowią załączniki:</w:t>
      </w:r>
    </w:p>
    <w:p w:rsidR="00514083" w:rsidRDefault="00633DAB">
      <w:pPr>
        <w:pStyle w:val="Standard"/>
        <w:spacing w:line="276" w:lineRule="auto"/>
        <w:jc w:val="both"/>
      </w:pPr>
      <w:r>
        <w:rPr>
          <w:sz w:val="24"/>
          <w:szCs w:val="24"/>
        </w:rPr>
        <w:t>1. Zapytanie ofertowe  nr AKiZ</w:t>
      </w:r>
      <w:r>
        <w:rPr>
          <w:smallCaps/>
          <w:sz w:val="24"/>
          <w:szCs w:val="24"/>
        </w:rPr>
        <w:t>K.7135.1.2.1</w:t>
      </w:r>
      <w:r>
        <w:rPr>
          <w:smallCaps/>
          <w:sz w:val="24"/>
          <w:szCs w:val="24"/>
        </w:rPr>
        <w:t>.2018</w:t>
      </w:r>
      <w:r>
        <w:rPr>
          <w:sz w:val="24"/>
          <w:szCs w:val="24"/>
        </w:rPr>
        <w:t xml:space="preserve"> z dnia 01.08.2018 r.</w:t>
      </w:r>
    </w:p>
    <w:p w:rsidR="00514083" w:rsidRDefault="00633DAB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Oferta Wykonawcy z dnia ........................r.</w:t>
      </w: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514083">
      <w:pPr>
        <w:pStyle w:val="Standard"/>
        <w:spacing w:line="276" w:lineRule="auto"/>
        <w:jc w:val="both"/>
        <w:rPr>
          <w:sz w:val="24"/>
          <w:szCs w:val="24"/>
        </w:rPr>
      </w:pPr>
    </w:p>
    <w:p w:rsidR="00514083" w:rsidRDefault="00633DAB">
      <w:pPr>
        <w:pStyle w:val="Standard"/>
        <w:spacing w:line="276" w:lineRule="auto"/>
        <w:jc w:val="both"/>
      </w:pPr>
      <w:r>
        <w:rPr>
          <w:sz w:val="24"/>
          <w:szCs w:val="24"/>
        </w:rPr>
        <w:t xml:space="preserve">ZAMAWIAJĄCY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WYKONAWCA</w:t>
      </w:r>
    </w:p>
    <w:sectPr w:rsidR="00514083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AB" w:rsidRDefault="00633DAB">
      <w:r>
        <w:separator/>
      </w:r>
    </w:p>
  </w:endnote>
  <w:endnote w:type="continuationSeparator" w:id="0">
    <w:p w:rsidR="00633DAB" w:rsidRDefault="0063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32" w:rsidRDefault="00633DAB">
    <w:pPr>
      <w:tabs>
        <w:tab w:val="center" w:pos="4550"/>
        <w:tab w:val="left" w:pos="5818"/>
      </w:tabs>
      <w:ind w:right="260"/>
      <w:jc w:val="right"/>
    </w:pPr>
    <w:r>
      <w:rPr>
        <w:color w:val="323E4F"/>
      </w:rPr>
      <w:fldChar w:fldCharType="begin"/>
    </w:r>
    <w:r>
      <w:rPr>
        <w:color w:val="323E4F"/>
      </w:rPr>
      <w:instrText xml:space="preserve"> PAGE </w:instrText>
    </w:r>
    <w:r>
      <w:rPr>
        <w:color w:val="323E4F"/>
      </w:rPr>
      <w:fldChar w:fldCharType="separate"/>
    </w:r>
    <w:r>
      <w:rPr>
        <w:noProof/>
        <w:color w:val="323E4F"/>
      </w:rPr>
      <w:t>1</w:t>
    </w:r>
    <w:r>
      <w:rPr>
        <w:color w:val="323E4F"/>
      </w:rPr>
      <w:fldChar w:fldCharType="end"/>
    </w:r>
  </w:p>
  <w:p w:rsidR="001B0032" w:rsidRDefault="00633D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AB" w:rsidRDefault="00633DAB">
      <w:r>
        <w:rPr>
          <w:color w:val="000000"/>
        </w:rPr>
        <w:separator/>
      </w:r>
    </w:p>
  </w:footnote>
  <w:footnote w:type="continuationSeparator" w:id="0">
    <w:p w:rsidR="00633DAB" w:rsidRDefault="00633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337F"/>
    <w:multiLevelType w:val="multilevel"/>
    <w:tmpl w:val="B8CA9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60673"/>
    <w:multiLevelType w:val="multilevel"/>
    <w:tmpl w:val="216CA0F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200A5750"/>
    <w:multiLevelType w:val="multilevel"/>
    <w:tmpl w:val="D0E8CE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16354"/>
    <w:multiLevelType w:val="multilevel"/>
    <w:tmpl w:val="8FBE0DA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43F24"/>
    <w:multiLevelType w:val="multilevel"/>
    <w:tmpl w:val="FFA2B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00235"/>
    <w:multiLevelType w:val="multilevel"/>
    <w:tmpl w:val="8F6A7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B5040"/>
    <w:multiLevelType w:val="multilevel"/>
    <w:tmpl w:val="D19497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E4A03"/>
    <w:multiLevelType w:val="multilevel"/>
    <w:tmpl w:val="346EC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E1508E"/>
    <w:multiLevelType w:val="multilevel"/>
    <w:tmpl w:val="213EC3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A26D5"/>
    <w:multiLevelType w:val="multilevel"/>
    <w:tmpl w:val="0BF4D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557CC3"/>
    <w:multiLevelType w:val="multilevel"/>
    <w:tmpl w:val="42E8516C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6AA64097"/>
    <w:multiLevelType w:val="multilevel"/>
    <w:tmpl w:val="393C27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4083"/>
    <w:rsid w:val="00514083"/>
    <w:rsid w:val="00633DAB"/>
    <w:rsid w:val="009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Lucida Sans Unicode" w:cs="Mangal"/>
      <w:sz w:val="24"/>
      <w:szCs w:val="24"/>
      <w:lang w:bidi="hi-IN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Znak2">
    <w:name w:val="Znak Znak2"/>
    <w:basedOn w:val="Domylnaczcionkaakapitu"/>
    <w:rPr>
      <w:rFonts w:eastAsia="Lucida Sans Unicode" w:cs="Mangal"/>
      <w:kern w:val="3"/>
      <w:sz w:val="24"/>
      <w:szCs w:val="24"/>
      <w:lang w:val="pl-PL" w:bidi="hi-IN"/>
    </w:rPr>
  </w:style>
  <w:style w:type="character" w:customStyle="1" w:styleId="NumberingSymbols">
    <w:name w:val="Numbering Symbols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Lucida Sans Unicode" w:cs="Mangal"/>
      <w:sz w:val="24"/>
      <w:szCs w:val="24"/>
      <w:lang w:bidi="hi-IN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Znak2">
    <w:name w:val="Znak Znak2"/>
    <w:basedOn w:val="Domylnaczcionkaakapitu"/>
    <w:rPr>
      <w:rFonts w:eastAsia="Lucida Sans Unicode" w:cs="Mangal"/>
      <w:kern w:val="3"/>
      <w:sz w:val="24"/>
      <w:szCs w:val="24"/>
      <w:lang w:val="pl-PL" w:bidi="hi-IN"/>
    </w:rPr>
  </w:style>
  <w:style w:type="character" w:customStyle="1" w:styleId="NumberingSymbols">
    <w:name w:val="Numbering Symbols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SP Żagań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Rzecznik</dc:creator>
  <cp:lastModifiedBy>Tomek</cp:lastModifiedBy>
  <cp:revision>2</cp:revision>
  <cp:lastPrinted>2018-08-01T07:13:00Z</cp:lastPrinted>
  <dcterms:created xsi:type="dcterms:W3CDTF">2018-08-02T05:32:00Z</dcterms:created>
  <dcterms:modified xsi:type="dcterms:W3CDTF">2018-08-02T05:32:00Z</dcterms:modified>
</cp:coreProperties>
</file>