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E10B52">
        <w:rPr>
          <w:rFonts w:ascii="Times New Roman" w:hAnsi="Times New Roman" w:cs="Times New Roman"/>
        </w:rPr>
        <w:t>1</w:t>
      </w:r>
      <w:r w:rsidR="00D520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 w:rsidR="00E10B52">
        <w:rPr>
          <w:rFonts w:ascii="Times New Roman" w:hAnsi="Times New Roman" w:cs="Times New Roman"/>
        </w:rPr>
        <w:t>7</w:t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 w:rsidR="0098119A">
        <w:rPr>
          <w:rFonts w:ascii="Times New Roman" w:hAnsi="Times New Roman" w:cs="Times New Roman"/>
        </w:rPr>
        <w:t>11</w:t>
      </w:r>
      <w:r w:rsidR="00ED60B2" w:rsidRPr="00AB4ECB">
        <w:rPr>
          <w:rFonts w:ascii="Times New Roman" w:hAnsi="Times New Roman" w:cs="Times New Roman"/>
        </w:rPr>
        <w:t>.0</w:t>
      </w:r>
      <w:r w:rsidR="004621C6">
        <w:rPr>
          <w:rFonts w:ascii="Times New Roman" w:hAnsi="Times New Roman" w:cs="Times New Roman"/>
        </w:rPr>
        <w:t>5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siedzibie Starostwa Powiatowego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98119A">
        <w:rPr>
          <w:rFonts w:ascii="Times New Roman" w:hAnsi="Times New Roman" w:cs="Times New Roman"/>
          <w:b/>
        </w:rPr>
        <w:t>10</w:t>
      </w:r>
      <w:r w:rsidRPr="00043EF7">
        <w:rPr>
          <w:rFonts w:ascii="Times New Roman" w:hAnsi="Times New Roman" w:cs="Times New Roman"/>
          <w:b/>
        </w:rPr>
        <w:t>.0</w:t>
      </w:r>
      <w:r w:rsidR="0098119A">
        <w:rPr>
          <w:rFonts w:ascii="Times New Roman" w:hAnsi="Times New Roman" w:cs="Times New Roman"/>
          <w:b/>
        </w:rPr>
        <w:t>5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="00D520AF">
        <w:rPr>
          <w:rFonts w:ascii="Times New Roman" w:hAnsi="Times New Roman" w:cs="Times New Roman"/>
          <w:b/>
        </w:rPr>
        <w:t>10</w:t>
      </w:r>
      <w:r w:rsidRPr="00043EF7">
        <w:rPr>
          <w:rFonts w:ascii="Times New Roman" w:hAnsi="Times New Roman" w:cs="Times New Roman"/>
          <w:b/>
        </w:rPr>
        <w:t>.</w:t>
      </w:r>
      <w:r w:rsidR="00D520AF">
        <w:rPr>
          <w:rFonts w:ascii="Times New Roman" w:hAnsi="Times New Roman" w:cs="Times New Roman"/>
          <w:b/>
        </w:rPr>
        <w:t>0</w:t>
      </w:r>
      <w:r w:rsidRPr="00043EF7">
        <w:rPr>
          <w:rFonts w:ascii="Times New Roman" w:hAnsi="Times New Roman" w:cs="Times New Roman"/>
          <w:b/>
        </w:rPr>
        <w:t>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282592" w:rsidRDefault="00ED60B2" w:rsidP="0028259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243811" w:rsidRPr="00043EF7">
        <w:rPr>
          <w:rFonts w:ascii="Times New Roman" w:hAnsi="Times New Roman"/>
        </w:rPr>
        <w:t>I Przetarg ustny nieograniczony na zbycie przedmi</w:t>
      </w:r>
      <w:r w:rsidR="0098119A">
        <w:rPr>
          <w:rFonts w:ascii="Times New Roman" w:hAnsi="Times New Roman"/>
        </w:rPr>
        <w:t>otowej nieruchomości odbył się 04</w:t>
      </w:r>
      <w:r w:rsidR="00243811" w:rsidRPr="00043EF7">
        <w:rPr>
          <w:rFonts w:ascii="Times New Roman" w:hAnsi="Times New Roman"/>
        </w:rPr>
        <w:t>.1</w:t>
      </w:r>
      <w:r w:rsidR="0098119A">
        <w:rPr>
          <w:rFonts w:ascii="Times New Roman" w:hAnsi="Times New Roman"/>
        </w:rPr>
        <w:t>2</w:t>
      </w:r>
      <w:r w:rsidR="00243811" w:rsidRPr="00043EF7">
        <w:rPr>
          <w:rFonts w:ascii="Times New Roman" w:hAnsi="Times New Roman"/>
        </w:rPr>
        <w:t xml:space="preserve">.2017 r. </w:t>
      </w:r>
      <w:r w:rsidR="00CC5DC1" w:rsidRPr="00CC5DC1">
        <w:rPr>
          <w:rFonts w:ascii="Times New Roman" w:hAnsi="Times New Roman"/>
        </w:rPr>
        <w:t>II Przetarg ustny nieograniczony dotyczy</w:t>
      </w:r>
      <w:r w:rsidR="00CC5DC1">
        <w:rPr>
          <w:rFonts w:ascii="Times New Roman" w:hAnsi="Times New Roman"/>
        </w:rPr>
        <w:t>ł</w:t>
      </w:r>
      <w:r w:rsidR="00CC5DC1" w:rsidRPr="00CC5DC1">
        <w:rPr>
          <w:rFonts w:ascii="Times New Roman" w:hAnsi="Times New Roman"/>
        </w:rPr>
        <w:t xml:space="preserve"> zbycia nieruchomości gruntowej niezabudowanej położonej w </w:t>
      </w:r>
      <w:r w:rsidR="00CC5DC1" w:rsidRPr="00CC5DC1">
        <w:rPr>
          <w:rFonts w:ascii="Times New Roman" w:hAnsi="Times New Roman"/>
          <w:b/>
        </w:rPr>
        <w:t xml:space="preserve">Obrębie 0001 miasta Iłowa ul. Ogrodowa oznaczoną ewidencyjnie działką nr </w:t>
      </w:r>
      <w:r w:rsidR="004621C6" w:rsidRPr="008A2F4D">
        <w:rPr>
          <w:rFonts w:ascii="Times New Roman" w:hAnsi="Times New Roman"/>
          <w:b/>
        </w:rPr>
        <w:t xml:space="preserve">494/26 o pow. 0,1670 ha </w:t>
      </w:r>
      <w:r w:rsidR="004621C6" w:rsidRPr="008A2F4D">
        <w:rPr>
          <w:rFonts w:ascii="Times New Roman" w:hAnsi="Times New Roman"/>
        </w:rPr>
        <w:t>(użytek PsV- pastwiska o pow. 0,0986 ha, RVI-użytek rolny o pow. 0,0684 ha)</w:t>
      </w:r>
      <w:r w:rsidR="004621C6" w:rsidRPr="008A2F4D">
        <w:rPr>
          <w:rFonts w:ascii="Times New Roman" w:hAnsi="Times New Roman"/>
          <w:b/>
        </w:rPr>
        <w:t xml:space="preserve">  dla której prowadzona jest </w:t>
      </w:r>
      <w:r w:rsidR="004621C6" w:rsidRPr="008A2F4D">
        <w:rPr>
          <w:rFonts w:ascii="Times New Roman" w:hAnsi="Times New Roman"/>
        </w:rPr>
        <w:t xml:space="preserve">przez Sąd Rejonowy w Żaganiu Księga Wieczysta nr KW ZG1G/00013973/3 </w:t>
      </w:r>
      <w:r w:rsidR="004621C6" w:rsidRPr="008A2F4D">
        <w:rPr>
          <w:rFonts w:ascii="Times New Roman" w:hAnsi="Times New Roman"/>
          <w:b/>
        </w:rPr>
        <w:t xml:space="preserve">wraz z udziałem 1/13 w działce nr 494/28 o pow. 0,2916 ha </w:t>
      </w:r>
      <w:r w:rsidR="004621C6" w:rsidRPr="008A2F4D">
        <w:rPr>
          <w:rFonts w:ascii="Times New Roman" w:hAnsi="Times New Roman"/>
        </w:rPr>
        <w:t>(użytek PsV- pastwiska o pow. 0,0820 ha, RVI-użytek rolny o pow. 0,2096 ha) dla której prowadzona jest księga wieczysta nr ZG1G/00060147/8</w:t>
      </w:r>
      <w:r w:rsidR="004621C6" w:rsidRPr="008A2F4D">
        <w:rPr>
          <w:rFonts w:ascii="Times New Roman" w:hAnsi="Times New Roman"/>
          <w:b/>
        </w:rPr>
        <w:t xml:space="preserve">. </w:t>
      </w:r>
      <w:r w:rsidR="004621C6" w:rsidRPr="008A2F4D">
        <w:rPr>
          <w:rFonts w:ascii="Times New Roman" w:hAnsi="Times New Roman"/>
        </w:rPr>
        <w:t>Brak obciążeń i zobowiązań dotyczących zbywanej nieruchomości</w:t>
      </w:r>
      <w:r w:rsidR="004621C6" w:rsidRPr="008A2F4D">
        <w:rPr>
          <w:rFonts w:ascii="Times New Roman" w:hAnsi="Times New Roman"/>
          <w:b/>
        </w:rPr>
        <w:t>.</w:t>
      </w:r>
    </w:p>
    <w:p w:rsidR="00ED60B2" w:rsidRPr="00043EF7" w:rsidRDefault="00B32982" w:rsidP="0028259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043EF7">
        <w:rPr>
          <w:rFonts w:ascii="Times New Roman" w:eastAsia="Calibri" w:hAnsi="Times New Roman" w:cs="Times New Roman"/>
        </w:rPr>
        <w:t xml:space="preserve">Cena wywoławcza do </w:t>
      </w:r>
      <w:r w:rsidR="00970A19" w:rsidRPr="00043EF7">
        <w:rPr>
          <w:rFonts w:ascii="Times New Roman" w:eastAsia="Calibri" w:hAnsi="Times New Roman" w:cs="Times New Roman"/>
        </w:rPr>
        <w:t>I</w:t>
      </w:r>
      <w:r w:rsidRPr="00043EF7">
        <w:rPr>
          <w:rFonts w:ascii="Times New Roman" w:eastAsia="Calibri" w:hAnsi="Times New Roman" w:cs="Times New Roman"/>
        </w:rPr>
        <w:t xml:space="preserve">I przetargu została ustalona na kwotę </w:t>
      </w:r>
      <w:r w:rsidR="00131C7A">
        <w:rPr>
          <w:rFonts w:ascii="Times New Roman" w:eastAsia="Calibri" w:hAnsi="Times New Roman" w:cs="Times New Roman"/>
        </w:rPr>
        <w:t>3</w:t>
      </w:r>
      <w:r w:rsidR="00282592">
        <w:rPr>
          <w:rFonts w:ascii="Times New Roman" w:eastAsia="Calibri" w:hAnsi="Times New Roman" w:cs="Times New Roman"/>
        </w:rPr>
        <w:t>6</w:t>
      </w:r>
      <w:r w:rsidR="00131C7A">
        <w:rPr>
          <w:rFonts w:ascii="Times New Roman" w:eastAsia="Calibri" w:hAnsi="Times New Roman" w:cs="Times New Roman"/>
        </w:rPr>
        <w:t xml:space="preserve"> </w:t>
      </w:r>
      <w:r w:rsidR="004621C6">
        <w:rPr>
          <w:rFonts w:ascii="Times New Roman" w:eastAsia="Calibri" w:hAnsi="Times New Roman" w:cs="Times New Roman"/>
        </w:rPr>
        <w:t>0</w:t>
      </w:r>
      <w:r w:rsidR="00282592">
        <w:rPr>
          <w:rFonts w:ascii="Times New Roman" w:eastAsia="Calibri" w:hAnsi="Times New Roman" w:cs="Times New Roman"/>
        </w:rPr>
        <w:t>7</w:t>
      </w:r>
      <w:r w:rsidR="00131C7A">
        <w:rPr>
          <w:rFonts w:ascii="Times New Roman" w:eastAsia="Calibri" w:hAnsi="Times New Roman" w:cs="Times New Roman"/>
        </w:rPr>
        <w:t>4</w:t>
      </w:r>
      <w:r w:rsidRPr="00043EF7">
        <w:rPr>
          <w:rFonts w:ascii="Times New Roman" w:eastAsia="Calibri" w:hAnsi="Times New Roman" w:cs="Times New Roman"/>
        </w:rPr>
        <w:t>,00 zł</w:t>
      </w:r>
      <w:r w:rsidR="0058691E" w:rsidRPr="0058691E">
        <w:rPr>
          <w:rFonts w:ascii="Times New Roman" w:eastAsia="Calibri" w:hAnsi="Times New Roman" w:cs="Times New Roman"/>
        </w:rPr>
        <w:t xml:space="preserve"> </w:t>
      </w:r>
      <w:r w:rsidR="0058691E">
        <w:rPr>
          <w:rFonts w:ascii="Times New Roman" w:eastAsia="Calibri" w:hAnsi="Times New Roman" w:cs="Times New Roman"/>
        </w:rPr>
        <w:t>do której winny być doliczony podatek Vat 23%</w:t>
      </w:r>
      <w:r w:rsidR="0058691E" w:rsidRPr="00043EF7">
        <w:rPr>
          <w:rFonts w:ascii="Times New Roman" w:eastAsia="Calibri" w:hAnsi="Times New Roman" w:cs="Times New Roman"/>
        </w:rPr>
        <w:t>.</w:t>
      </w:r>
      <w:r w:rsidR="0058691E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043EF7">
        <w:rPr>
          <w:rFonts w:ascii="Times New Roman" w:eastAsia="Calibri" w:hAnsi="Times New Roman" w:cs="Times New Roman"/>
        </w:rPr>
        <w:t xml:space="preserve">Wadium w wysokości </w:t>
      </w:r>
      <w:r w:rsidR="004621C6">
        <w:rPr>
          <w:rFonts w:ascii="Times New Roman" w:eastAsia="Calibri" w:hAnsi="Times New Roman" w:cs="Times New Roman"/>
        </w:rPr>
        <w:t>360</w:t>
      </w:r>
      <w:r w:rsidR="00282592">
        <w:rPr>
          <w:rFonts w:ascii="Times New Roman" w:eastAsia="Calibri" w:hAnsi="Times New Roman" w:cs="Times New Roman"/>
        </w:rPr>
        <w:t>7</w:t>
      </w:r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82592">
        <w:rPr>
          <w:rFonts w:ascii="Times New Roman" w:eastAsia="Calibri" w:hAnsi="Times New Roman" w:cs="Times New Roman"/>
        </w:rPr>
        <w:t>07</w:t>
      </w:r>
      <w:r w:rsidRPr="00043EF7">
        <w:rPr>
          <w:rFonts w:ascii="Times New Roman" w:eastAsia="Calibri" w:hAnsi="Times New Roman" w:cs="Times New Roman"/>
        </w:rPr>
        <w:t>.0</w:t>
      </w:r>
      <w:r w:rsidR="00282592">
        <w:rPr>
          <w:rFonts w:ascii="Times New Roman" w:eastAsia="Calibri" w:hAnsi="Times New Roman" w:cs="Times New Roman"/>
        </w:rPr>
        <w:t>5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B32982" w:rsidRPr="00043EF7">
        <w:rPr>
          <w:rFonts w:ascii="Times New Roman" w:hAnsi="Times New Roman"/>
        </w:rPr>
        <w:t>W wymaganym terminie i w wymaganej wysokości nikt nie wpłacił wadium w związku z tym przetarg zakończył się wynikiem negatywnym.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131C7A"/>
    <w:rsid w:val="00243811"/>
    <w:rsid w:val="0027288A"/>
    <w:rsid w:val="00282592"/>
    <w:rsid w:val="004621C6"/>
    <w:rsid w:val="00525DBD"/>
    <w:rsid w:val="0058691E"/>
    <w:rsid w:val="006A01B0"/>
    <w:rsid w:val="006E3628"/>
    <w:rsid w:val="009428FA"/>
    <w:rsid w:val="00970A19"/>
    <w:rsid w:val="0098119A"/>
    <w:rsid w:val="00AB4ECB"/>
    <w:rsid w:val="00AF5053"/>
    <w:rsid w:val="00B32982"/>
    <w:rsid w:val="00CC5DC1"/>
    <w:rsid w:val="00D520AF"/>
    <w:rsid w:val="00E10B52"/>
    <w:rsid w:val="00E828C3"/>
    <w:rsid w:val="00E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ADCE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4</cp:revision>
  <cp:lastPrinted>2018-04-26T07:38:00Z</cp:lastPrinted>
  <dcterms:created xsi:type="dcterms:W3CDTF">2018-05-11T06:59:00Z</dcterms:created>
  <dcterms:modified xsi:type="dcterms:W3CDTF">2018-05-11T07:04:00Z</dcterms:modified>
</cp:coreProperties>
</file>